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425"/>
        <w:tblW w:w="10201" w:type="dxa"/>
        <w:jc w:val="center"/>
        <w:tblBorders>
          <w:top w:val="single" w:sz="4" w:space="0" w:color="auto"/>
          <w:left w:val="single" w:sz="4" w:space="0" w:color="auto"/>
          <w:bottom w:val="single" w:sz="4" w:space="0" w:color="auto"/>
          <w:right w:val="single" w:sz="4" w:space="0" w:color="auto"/>
          <w:insideH w:val="single" w:sz="2" w:space="0" w:color="002776"/>
          <w:insideV w:val="single" w:sz="2" w:space="0" w:color="002776"/>
        </w:tblBorders>
        <w:tblLayout w:type="fixed"/>
        <w:tblCellMar>
          <w:left w:w="0" w:type="dxa"/>
          <w:right w:w="0" w:type="dxa"/>
        </w:tblCellMar>
        <w:tblLook w:val="04A0" w:firstRow="1" w:lastRow="0" w:firstColumn="1" w:lastColumn="0" w:noHBand="0" w:noVBand="1"/>
      </w:tblPr>
      <w:tblGrid>
        <w:gridCol w:w="5598"/>
        <w:gridCol w:w="4603"/>
      </w:tblGrid>
      <w:tr w:rsidR="000E15C4" w:rsidRPr="00665044" w14:paraId="669FD26A" w14:textId="7C1B06B3" w:rsidTr="000E15C4">
        <w:trPr>
          <w:trHeight w:val="128"/>
          <w:jc w:val="center"/>
        </w:trPr>
        <w:tc>
          <w:tcPr>
            <w:tcW w:w="5598" w:type="dxa"/>
            <w:tcMar>
              <w:top w:w="11" w:type="dxa"/>
              <w:left w:w="11" w:type="dxa"/>
              <w:bottom w:w="0" w:type="dxa"/>
              <w:right w:w="11" w:type="dxa"/>
            </w:tcMar>
          </w:tcPr>
          <w:p w14:paraId="39F77DBF" w14:textId="77777777" w:rsidR="000E15C4" w:rsidRPr="00665044" w:rsidRDefault="000E15C4" w:rsidP="000E15C4">
            <w:pPr>
              <w:spacing w:after="0"/>
              <w:jc w:val="both"/>
              <w:rPr>
                <w:rFonts w:ascii="Times New Roman" w:hAnsi="Times New Roman"/>
                <w:b/>
                <w:bCs/>
                <w:sz w:val="24"/>
                <w:szCs w:val="24"/>
                <w:lang w:val="en-GB"/>
              </w:rPr>
            </w:pPr>
            <w:r w:rsidRPr="00665044">
              <w:rPr>
                <w:rFonts w:ascii="Times New Roman" w:hAnsi="Times New Roman"/>
                <w:b/>
                <w:bCs/>
                <w:sz w:val="24"/>
                <w:szCs w:val="24"/>
                <w:lang w:val="en-GB"/>
              </w:rPr>
              <w:t xml:space="preserve">Department: </w:t>
            </w:r>
            <w:r w:rsidRPr="0087551C">
              <w:rPr>
                <w:rFonts w:ascii="Times New Roman" w:hAnsi="Times New Roman"/>
                <w:bCs/>
                <w:sz w:val="24"/>
                <w:szCs w:val="24"/>
                <w:lang w:val="en-GB"/>
              </w:rPr>
              <w:t>Admin and Logistic Support</w:t>
            </w:r>
          </w:p>
        </w:tc>
        <w:tc>
          <w:tcPr>
            <w:tcW w:w="4603" w:type="dxa"/>
          </w:tcPr>
          <w:p w14:paraId="33DCF47E" w14:textId="2F39293E" w:rsidR="000E15C4" w:rsidRPr="00665044" w:rsidRDefault="000E15C4" w:rsidP="000E15C4">
            <w:pPr>
              <w:spacing w:after="160" w:line="259" w:lineRule="auto"/>
            </w:pPr>
            <w:r w:rsidRPr="00EF5977">
              <w:rPr>
                <w:rFonts w:ascii="Times New Roman" w:hAnsi="Times New Roman"/>
                <w:b/>
                <w:bCs/>
                <w:sz w:val="24"/>
                <w:szCs w:val="24"/>
                <w:lang w:val="en-GB"/>
              </w:rPr>
              <w:t xml:space="preserve">Duty Station: </w:t>
            </w:r>
            <w:permStart w:id="1655660709" w:edGrp="everyone"/>
            <w:r w:rsidR="004C616A">
              <w:rPr>
                <w:rFonts w:ascii="Times New Roman" w:hAnsi="Times New Roman"/>
                <w:sz w:val="24"/>
                <w:szCs w:val="24"/>
                <w:lang w:val="en-GB"/>
              </w:rPr>
              <w:t>Panamá</w:t>
            </w:r>
            <w:permEnd w:id="1655660709"/>
          </w:p>
        </w:tc>
      </w:tr>
      <w:tr w:rsidR="000E15C4" w:rsidRPr="00665044" w14:paraId="7A9EB77B" w14:textId="77777777" w:rsidTr="000E15C4">
        <w:trPr>
          <w:trHeight w:val="128"/>
          <w:jc w:val="center"/>
        </w:trPr>
        <w:tc>
          <w:tcPr>
            <w:tcW w:w="10201" w:type="dxa"/>
            <w:gridSpan w:val="2"/>
            <w:tcMar>
              <w:top w:w="11" w:type="dxa"/>
              <w:left w:w="11" w:type="dxa"/>
              <w:bottom w:w="0" w:type="dxa"/>
              <w:right w:w="11" w:type="dxa"/>
            </w:tcMar>
          </w:tcPr>
          <w:p w14:paraId="1C581808" w14:textId="6DC60753" w:rsidR="000E15C4" w:rsidRPr="00665044" w:rsidRDefault="000E15C4" w:rsidP="000E15C4">
            <w:pPr>
              <w:spacing w:after="0"/>
              <w:jc w:val="both"/>
              <w:rPr>
                <w:rFonts w:ascii="Times New Roman" w:hAnsi="Times New Roman"/>
                <w:b/>
                <w:bCs/>
                <w:sz w:val="24"/>
                <w:szCs w:val="24"/>
                <w:lang w:val="en-GB"/>
              </w:rPr>
            </w:pPr>
            <w:r>
              <w:rPr>
                <w:rFonts w:ascii="Times New Roman" w:hAnsi="Times New Roman"/>
                <w:b/>
                <w:bCs/>
                <w:sz w:val="24"/>
                <w:szCs w:val="24"/>
                <w:lang w:val="en-GB"/>
              </w:rPr>
              <w:t>Job title</w:t>
            </w:r>
            <w:r w:rsidRPr="00D87E68">
              <w:rPr>
                <w:rFonts w:ascii="Times New Roman" w:hAnsi="Times New Roman"/>
                <w:b/>
                <w:bCs/>
                <w:sz w:val="24"/>
                <w:szCs w:val="24"/>
                <w:lang w:val="en-GB"/>
              </w:rPr>
              <w:t xml:space="preserve">: </w:t>
            </w:r>
            <w:r w:rsidRPr="00D87E68">
              <w:rPr>
                <w:rFonts w:ascii="Times New Roman" w:hAnsi="Times New Roman"/>
                <w:bCs/>
                <w:sz w:val="24"/>
                <w:szCs w:val="24"/>
                <w:lang w:val="en-GB"/>
              </w:rPr>
              <w:t>Logistics Officer (Group I)</w:t>
            </w:r>
          </w:p>
        </w:tc>
      </w:tr>
      <w:tr w:rsidR="000E15C4" w:rsidRPr="00665044" w14:paraId="1AA8B750" w14:textId="77777777" w:rsidTr="000E15C4">
        <w:trPr>
          <w:trHeight w:val="128"/>
          <w:jc w:val="center"/>
        </w:trPr>
        <w:tc>
          <w:tcPr>
            <w:tcW w:w="10201" w:type="dxa"/>
            <w:gridSpan w:val="2"/>
            <w:tcMar>
              <w:top w:w="11" w:type="dxa"/>
              <w:left w:w="11" w:type="dxa"/>
              <w:bottom w:w="0" w:type="dxa"/>
              <w:right w:w="11" w:type="dxa"/>
            </w:tcMar>
          </w:tcPr>
          <w:p w14:paraId="1A8FD345" w14:textId="4A223E1A" w:rsidR="000E15C4" w:rsidRPr="00665044" w:rsidRDefault="000E15C4" w:rsidP="000E15C4">
            <w:pPr>
              <w:spacing w:after="0"/>
              <w:rPr>
                <w:rFonts w:ascii="Times New Roman" w:eastAsia="Times New Roman" w:hAnsi="Times New Roman"/>
                <w:sz w:val="24"/>
                <w:szCs w:val="24"/>
                <w:lang w:val="en-GB"/>
              </w:rPr>
            </w:pPr>
            <w:r w:rsidRPr="4C30233C">
              <w:rPr>
                <w:rFonts w:ascii="Times New Roman" w:eastAsia="Times New Roman" w:hAnsi="Times New Roman"/>
                <w:b/>
                <w:bCs/>
                <w:color w:val="000000" w:themeColor="text1"/>
                <w:sz w:val="24"/>
                <w:szCs w:val="24"/>
                <w:lang w:val="en-GB"/>
              </w:rPr>
              <w:t>Supervisory roles, back-up and replacement to be established by the Ho(R)O (Head of (Regional) Office).</w:t>
            </w:r>
          </w:p>
        </w:tc>
      </w:tr>
      <w:tr w:rsidR="000E15C4" w:rsidRPr="00665044" w14:paraId="283E6B98" w14:textId="77777777" w:rsidTr="000E15C4">
        <w:trPr>
          <w:trHeight w:val="128"/>
          <w:jc w:val="center"/>
        </w:trPr>
        <w:tc>
          <w:tcPr>
            <w:tcW w:w="10201" w:type="dxa"/>
            <w:gridSpan w:val="2"/>
            <w:tcMar>
              <w:top w:w="11" w:type="dxa"/>
              <w:left w:w="11" w:type="dxa"/>
              <w:bottom w:w="0" w:type="dxa"/>
              <w:right w:w="11" w:type="dxa"/>
            </w:tcMar>
            <w:hideMark/>
          </w:tcPr>
          <w:p w14:paraId="558D4935" w14:textId="77777777" w:rsidR="000E15C4" w:rsidRPr="00665044" w:rsidRDefault="000E15C4" w:rsidP="000E15C4">
            <w:pPr>
              <w:pStyle w:val="ListParagraph"/>
              <w:numPr>
                <w:ilvl w:val="0"/>
                <w:numId w:val="4"/>
              </w:numPr>
              <w:spacing w:after="0"/>
              <w:jc w:val="both"/>
              <w:rPr>
                <w:rFonts w:ascii="Times New Roman" w:hAnsi="Times New Roman"/>
                <w:color w:val="1F497D"/>
                <w:sz w:val="24"/>
                <w:szCs w:val="24"/>
                <w:lang w:val="en-GB"/>
              </w:rPr>
            </w:pPr>
            <w:r w:rsidRPr="00665044">
              <w:rPr>
                <w:rFonts w:ascii="Times New Roman" w:hAnsi="Times New Roman"/>
                <w:b/>
                <w:bCs/>
                <w:color w:val="1F497D"/>
                <w:sz w:val="24"/>
                <w:szCs w:val="24"/>
                <w:lang w:val="en-GB"/>
              </w:rPr>
              <w:t xml:space="preserve">Job summary: </w:t>
            </w:r>
            <w:r w:rsidRPr="00665044">
              <w:rPr>
                <w:rFonts w:ascii="Times New Roman" w:hAnsi="Times New Roman"/>
                <w:color w:val="1F497D"/>
                <w:sz w:val="24"/>
                <w:szCs w:val="24"/>
                <w:lang w:val="en-GB"/>
              </w:rPr>
              <w:t xml:space="preserve"> </w:t>
            </w:r>
          </w:p>
        </w:tc>
      </w:tr>
      <w:tr w:rsidR="000E15C4" w:rsidRPr="00665044" w14:paraId="40BCF597" w14:textId="77777777" w:rsidTr="000E15C4">
        <w:trPr>
          <w:trHeight w:val="145"/>
          <w:jc w:val="center"/>
        </w:trPr>
        <w:tc>
          <w:tcPr>
            <w:tcW w:w="10201" w:type="dxa"/>
            <w:gridSpan w:val="2"/>
            <w:tcMar>
              <w:top w:w="11" w:type="dxa"/>
              <w:left w:w="57" w:type="dxa"/>
              <w:bottom w:w="0" w:type="dxa"/>
              <w:right w:w="57" w:type="dxa"/>
            </w:tcMar>
            <w:vAlign w:val="center"/>
            <w:hideMark/>
          </w:tcPr>
          <w:p w14:paraId="328CED51" w14:textId="33EAB063" w:rsidR="000E15C4" w:rsidRDefault="000E15C4" w:rsidP="000E15C4">
            <w:pPr>
              <w:spacing w:after="0"/>
              <w:jc w:val="both"/>
              <w:rPr>
                <w:rFonts w:ascii="Times New Roman" w:hAnsi="Times New Roman"/>
                <w:sz w:val="24"/>
                <w:szCs w:val="24"/>
                <w:lang w:val="en-GB"/>
              </w:rPr>
            </w:pPr>
            <w:r w:rsidRPr="6AFB7560">
              <w:rPr>
                <w:rFonts w:ascii="Times New Roman" w:hAnsi="Times New Roman"/>
                <w:sz w:val="24"/>
                <w:szCs w:val="24"/>
                <w:lang w:val="en-GB"/>
              </w:rPr>
              <w:t xml:space="preserve">The jobholder plans and executes all necessary logistics functions to ensure the smooth running of the offices under their area of responsibility. The jobholder carries out supervision on the whole logistics processes, day to day coordination with offices, and crisis support on logistics matters. In addition, the jobholder acts as a focal point for the logistics personnel of the field offices on logistics management issues and provides the necessary support to all DG ECHO field offices under their area of responsibility. </w:t>
            </w:r>
          </w:p>
          <w:p w14:paraId="21189E57" w14:textId="7BD3A4AA" w:rsidR="000E15C4" w:rsidRDefault="000E15C4" w:rsidP="000E15C4">
            <w:pPr>
              <w:spacing w:after="0"/>
              <w:jc w:val="both"/>
              <w:rPr>
                <w:rFonts w:ascii="Times New Roman" w:hAnsi="Times New Roman"/>
                <w:sz w:val="24"/>
                <w:szCs w:val="24"/>
                <w:lang w:val="en-GB"/>
              </w:rPr>
            </w:pPr>
            <w:r w:rsidRPr="6AFB7560">
              <w:rPr>
                <w:rFonts w:ascii="Times New Roman" w:hAnsi="Times New Roman"/>
                <w:sz w:val="24"/>
                <w:szCs w:val="24"/>
                <w:lang w:val="en-GB"/>
              </w:rPr>
              <w:t xml:space="preserve">As a logistics focal point, the LO can be deployed on request to other regions (areas not under their direct responsibility) to provide temporary support either with a crisis management role or to provide regular support as per defined needs. Throughout the DG ECHO field network, the jobholder contributes to increasing the logistics team technical competencies by providing specific training / coaching based on identified needs. The jobholder also contributes proactively to the development of new logistics tools and processes, in close cooperation with the RLCs of the field network and the responsible ACs for the Office. </w:t>
            </w:r>
          </w:p>
          <w:p w14:paraId="114597C1" w14:textId="4290A3D0" w:rsidR="000E15C4" w:rsidRDefault="000E15C4" w:rsidP="000E15C4">
            <w:pPr>
              <w:spacing w:after="0"/>
              <w:jc w:val="both"/>
              <w:rPr>
                <w:rFonts w:ascii="Times New Roman" w:hAnsi="Times New Roman"/>
                <w:sz w:val="24"/>
                <w:szCs w:val="24"/>
              </w:rPr>
            </w:pPr>
            <w:r w:rsidRPr="6AFB7560">
              <w:rPr>
                <w:rFonts w:ascii="Times New Roman" w:hAnsi="Times New Roman"/>
                <w:sz w:val="24"/>
                <w:szCs w:val="24"/>
              </w:rPr>
              <w:t xml:space="preserve">With their contribution, the LO supports the Authorising Officer by Sub-Delegation in the adherence to the Internal Control Framework of DG ECHO and may support the AFO/AC/RLC in undertaking parts of the Internal Office Verifications related to logistical matters in the wider sense.  </w:t>
            </w:r>
          </w:p>
          <w:p w14:paraId="2038D6B8" w14:textId="06D1C16A" w:rsidR="000E15C4" w:rsidRDefault="000E15C4" w:rsidP="000E15C4">
            <w:pPr>
              <w:spacing w:after="0"/>
              <w:jc w:val="both"/>
              <w:rPr>
                <w:rFonts w:ascii="Times New Roman" w:hAnsi="Times New Roman"/>
                <w:sz w:val="24"/>
                <w:szCs w:val="24"/>
                <w:lang w:val="en-GB"/>
              </w:rPr>
            </w:pPr>
            <w:r w:rsidRPr="6AFB7560">
              <w:rPr>
                <w:rFonts w:ascii="Times New Roman" w:hAnsi="Times New Roman"/>
                <w:sz w:val="24"/>
                <w:szCs w:val="24"/>
                <w:lang w:val="en-GB"/>
              </w:rPr>
              <w:t>The LO is responsible for the procurement, supply and logistics to provide equipment and support to DG ECHO offices in (and on request outside) the region, and to ensure the smooth running of the offices.</w:t>
            </w:r>
          </w:p>
          <w:p w14:paraId="151C6ADD" w14:textId="7E3C6943" w:rsidR="000E15C4" w:rsidRPr="006A2122" w:rsidRDefault="000E15C4" w:rsidP="000E15C4">
            <w:pPr>
              <w:spacing w:after="0"/>
              <w:jc w:val="both"/>
              <w:rPr>
                <w:rFonts w:ascii="Times New Roman" w:hAnsi="Times New Roman"/>
                <w:sz w:val="24"/>
                <w:szCs w:val="24"/>
                <w:lang w:val="en-GB"/>
              </w:rPr>
            </w:pPr>
            <w:r w:rsidRPr="6AFB7560">
              <w:rPr>
                <w:rFonts w:ascii="Times New Roman" w:hAnsi="Times New Roman"/>
                <w:sz w:val="24"/>
                <w:szCs w:val="24"/>
                <w:lang w:val="en-GB"/>
              </w:rPr>
              <w:t>The jobholder commits to strict confidentiality.</w:t>
            </w:r>
          </w:p>
          <w:p w14:paraId="7DB26AED" w14:textId="45BDA8F3" w:rsidR="000E15C4" w:rsidRPr="006A2122" w:rsidRDefault="000E15C4" w:rsidP="000E15C4">
            <w:pPr>
              <w:spacing w:after="0"/>
              <w:jc w:val="both"/>
              <w:rPr>
                <w:rFonts w:ascii="Times New Roman" w:hAnsi="Times New Roman"/>
                <w:color w:val="92D050"/>
                <w:sz w:val="24"/>
                <w:szCs w:val="24"/>
                <w:lang w:val="en-GB"/>
              </w:rPr>
            </w:pPr>
          </w:p>
        </w:tc>
      </w:tr>
      <w:tr w:rsidR="000E15C4" w:rsidRPr="00665044" w14:paraId="34C7A5E3" w14:textId="77777777" w:rsidTr="000E15C4">
        <w:trPr>
          <w:trHeight w:val="331"/>
          <w:jc w:val="center"/>
        </w:trPr>
        <w:tc>
          <w:tcPr>
            <w:tcW w:w="10201" w:type="dxa"/>
            <w:gridSpan w:val="2"/>
            <w:noWrap/>
            <w:tcMar>
              <w:top w:w="11" w:type="dxa"/>
              <w:left w:w="57" w:type="dxa"/>
              <w:bottom w:w="0" w:type="dxa"/>
              <w:right w:w="57" w:type="dxa"/>
            </w:tcMar>
            <w:vAlign w:val="center"/>
            <w:hideMark/>
          </w:tcPr>
          <w:p w14:paraId="2C26867C" w14:textId="77777777" w:rsidR="000E15C4" w:rsidRPr="00665044" w:rsidRDefault="000E15C4" w:rsidP="000E15C4">
            <w:pPr>
              <w:pStyle w:val="ListParagraph"/>
              <w:numPr>
                <w:ilvl w:val="0"/>
                <w:numId w:val="4"/>
              </w:numPr>
              <w:spacing w:after="0"/>
              <w:ind w:left="340" w:hanging="340"/>
              <w:jc w:val="both"/>
              <w:rPr>
                <w:rFonts w:ascii="Times New Roman" w:hAnsi="Times New Roman"/>
                <w:b/>
                <w:bCs/>
                <w:color w:val="1F497D"/>
                <w:sz w:val="24"/>
                <w:szCs w:val="24"/>
                <w:lang w:val="en-GB"/>
              </w:rPr>
            </w:pPr>
            <w:r w:rsidRPr="6AFB7560">
              <w:rPr>
                <w:rFonts w:ascii="Times New Roman" w:hAnsi="Times New Roman"/>
                <w:b/>
                <w:bCs/>
                <w:color w:val="1F497D"/>
                <w:sz w:val="24"/>
                <w:szCs w:val="24"/>
                <w:lang w:val="en-GB"/>
              </w:rPr>
              <w:t xml:space="preserve">Responsibilities &amp; Tasks: </w:t>
            </w:r>
            <w:r w:rsidRPr="6AFB7560">
              <w:rPr>
                <w:rFonts w:ascii="Times New Roman" w:hAnsi="Times New Roman"/>
                <w:color w:val="1F497D"/>
                <w:sz w:val="24"/>
                <w:szCs w:val="24"/>
                <w:lang w:val="en-GB"/>
              </w:rPr>
              <w:t xml:space="preserve"> </w:t>
            </w:r>
          </w:p>
          <w:p w14:paraId="5D021AB6" w14:textId="0E121B51" w:rsidR="000E15C4" w:rsidRPr="00665044" w:rsidRDefault="000E15C4" w:rsidP="000E15C4">
            <w:pPr>
              <w:spacing w:after="0"/>
              <w:jc w:val="both"/>
              <w:rPr>
                <w:rFonts w:ascii="Times New Roman" w:hAnsi="Times New Roman"/>
                <w:sz w:val="24"/>
                <w:szCs w:val="24"/>
                <w:lang w:val="en-GB"/>
              </w:rPr>
            </w:pPr>
            <w:r w:rsidRPr="6AFB7560">
              <w:rPr>
                <w:rFonts w:ascii="Times New Roman" w:hAnsi="Times New Roman"/>
                <w:sz w:val="24"/>
                <w:szCs w:val="24"/>
                <w:lang w:val="en-GB"/>
              </w:rPr>
              <w:t>Within delegated authority, the Logistics Officer (Group I) is responsible for the following tasks</w:t>
            </w:r>
            <w:r w:rsidRPr="6AFB7560">
              <w:rPr>
                <w:rFonts w:ascii="Times New Roman" w:hAnsi="Times New Roman"/>
                <w:b/>
                <w:bCs/>
                <w:color w:val="1F497D"/>
                <w:sz w:val="24"/>
                <w:szCs w:val="24"/>
                <w:lang w:val="en-GB"/>
              </w:rPr>
              <w:t>:</w:t>
            </w:r>
          </w:p>
        </w:tc>
      </w:tr>
      <w:tr w:rsidR="000E15C4" w:rsidRPr="00665044" w14:paraId="71E87672" w14:textId="77777777" w:rsidTr="000E15C4">
        <w:trPr>
          <w:trHeight w:val="663"/>
          <w:jc w:val="center"/>
        </w:trPr>
        <w:tc>
          <w:tcPr>
            <w:tcW w:w="10201" w:type="dxa"/>
            <w:gridSpan w:val="2"/>
            <w:tcMar>
              <w:top w:w="11" w:type="dxa"/>
              <w:left w:w="85" w:type="dxa"/>
              <w:bottom w:w="0" w:type="dxa"/>
              <w:right w:w="85" w:type="dxa"/>
            </w:tcMar>
            <w:hideMark/>
          </w:tcPr>
          <w:p w14:paraId="6A33D346" w14:textId="2B137801" w:rsidR="000E15C4" w:rsidRPr="006A2122" w:rsidRDefault="000E15C4" w:rsidP="000E15C4">
            <w:pPr>
              <w:spacing w:after="0" w:line="240" w:lineRule="auto"/>
              <w:jc w:val="both"/>
              <w:rPr>
                <w:rFonts w:ascii="Times New Roman" w:hAnsi="Times New Roman"/>
                <w:b/>
                <w:bCs/>
                <w:sz w:val="24"/>
                <w:szCs w:val="24"/>
                <w:lang w:val="en-GB"/>
              </w:rPr>
            </w:pPr>
            <w:r w:rsidRPr="6AFB7560">
              <w:rPr>
                <w:rFonts w:ascii="Times New Roman" w:hAnsi="Times New Roman"/>
                <w:b/>
                <w:bCs/>
                <w:sz w:val="24"/>
                <w:szCs w:val="24"/>
                <w:lang w:val="en-GB"/>
              </w:rPr>
              <w:t>General procurement and Logistics duties</w:t>
            </w:r>
          </w:p>
          <w:p w14:paraId="6180E184" w14:textId="59D47AAF" w:rsidR="000E15C4" w:rsidRPr="006A2122" w:rsidRDefault="000E15C4" w:rsidP="000E15C4">
            <w:pPr>
              <w:pStyle w:val="ListParagraph"/>
              <w:numPr>
                <w:ilvl w:val="0"/>
                <w:numId w:val="9"/>
              </w:numPr>
              <w:spacing w:after="0" w:line="240" w:lineRule="auto"/>
              <w:ind w:left="354"/>
              <w:jc w:val="both"/>
              <w:rPr>
                <w:rFonts w:ascii="Times New Roman" w:hAnsi="Times New Roman"/>
                <w:sz w:val="24"/>
                <w:szCs w:val="24"/>
                <w:lang w:val="en-GB"/>
              </w:rPr>
            </w:pPr>
            <w:r w:rsidRPr="6AFB7560">
              <w:rPr>
                <w:rFonts w:ascii="Times New Roman" w:hAnsi="Times New Roman"/>
                <w:sz w:val="24"/>
                <w:szCs w:val="24"/>
                <w:lang w:val="en-GB"/>
              </w:rPr>
              <w:t xml:space="preserve">In collaboration with the RLC </w:t>
            </w:r>
            <w:r w:rsidRPr="6AFB7560">
              <w:rPr>
                <w:rFonts w:eastAsia="Times New Roman"/>
                <w:lang w:val="en-GB"/>
              </w:rPr>
              <w:t>(</w:t>
            </w:r>
            <w:r w:rsidRPr="6AFB7560">
              <w:rPr>
                <w:rFonts w:ascii="Times New Roman" w:hAnsi="Times New Roman"/>
                <w:sz w:val="24"/>
                <w:szCs w:val="24"/>
              </w:rPr>
              <w:t>or AC, as applicable)</w:t>
            </w:r>
            <w:r w:rsidRPr="6AFB7560">
              <w:rPr>
                <w:rFonts w:ascii="Times New Roman" w:hAnsi="Times New Roman"/>
                <w:sz w:val="24"/>
                <w:szCs w:val="24"/>
                <w:lang w:val="en-GB"/>
              </w:rPr>
              <w:t>, analyses the logistics needs of the DG ECHO offices under their responsibility and proposes efficient logistics management solutions to be implemented following DG ECHO and EU regulations,</w:t>
            </w:r>
          </w:p>
          <w:p w14:paraId="459094A9" w14:textId="41446CE2" w:rsidR="000E15C4" w:rsidRPr="006A2122" w:rsidRDefault="000E15C4" w:rsidP="000E15C4">
            <w:pPr>
              <w:pStyle w:val="ListParagraph"/>
              <w:numPr>
                <w:ilvl w:val="0"/>
                <w:numId w:val="9"/>
              </w:numPr>
              <w:spacing w:after="0" w:line="240" w:lineRule="auto"/>
              <w:ind w:left="354"/>
              <w:jc w:val="both"/>
              <w:rPr>
                <w:rFonts w:ascii="Times New Roman" w:hAnsi="Times New Roman"/>
                <w:lang w:val="en-GB"/>
              </w:rPr>
            </w:pPr>
            <w:r w:rsidRPr="6AFB7560">
              <w:rPr>
                <w:rFonts w:ascii="Times New Roman" w:hAnsi="Times New Roman"/>
                <w:sz w:val="24"/>
                <w:szCs w:val="24"/>
                <w:lang w:val="en-GB"/>
              </w:rPr>
              <w:t>In collaboration with the logistics team of the countries under their area of responsibility plans, mobilises necessary resources and supervises the procurement processes for office property, expendable supplies and services for all public procurement procedures for all offices under their area of responsibility, reviews the supporting document package prepared by the logistics team of the respective office, among others:</w:t>
            </w:r>
          </w:p>
          <w:p w14:paraId="60A44265" w14:textId="14D457F8" w:rsidR="000E15C4" w:rsidRPr="006A2122" w:rsidRDefault="000E15C4" w:rsidP="000E15C4">
            <w:pPr>
              <w:pStyle w:val="ListParagraph"/>
              <w:numPr>
                <w:ilvl w:val="0"/>
                <w:numId w:val="9"/>
              </w:numPr>
              <w:spacing w:after="0" w:line="240" w:lineRule="auto"/>
              <w:ind w:left="1085"/>
              <w:jc w:val="both"/>
              <w:rPr>
                <w:rFonts w:ascii="Times New Roman" w:hAnsi="Times New Roman"/>
                <w:sz w:val="24"/>
                <w:szCs w:val="24"/>
                <w:lang w:val="en-GB"/>
              </w:rPr>
            </w:pPr>
            <w:r w:rsidRPr="6AFB7560">
              <w:rPr>
                <w:rFonts w:ascii="Times New Roman" w:hAnsi="Times New Roman"/>
                <w:sz w:val="24"/>
                <w:szCs w:val="24"/>
                <w:lang w:val="en-GB"/>
              </w:rPr>
              <w:t>Verifies the opening report.</w:t>
            </w:r>
          </w:p>
          <w:p w14:paraId="749D62E4" w14:textId="2C06A55B" w:rsidR="000E15C4" w:rsidRPr="006A2122" w:rsidRDefault="000E15C4" w:rsidP="000E15C4">
            <w:pPr>
              <w:pStyle w:val="ListParagraph"/>
              <w:numPr>
                <w:ilvl w:val="0"/>
                <w:numId w:val="9"/>
              </w:numPr>
              <w:spacing w:after="0" w:line="240" w:lineRule="auto"/>
              <w:ind w:left="1085"/>
              <w:jc w:val="both"/>
              <w:rPr>
                <w:rFonts w:ascii="Times New Roman" w:hAnsi="Times New Roman"/>
                <w:sz w:val="24"/>
                <w:szCs w:val="24"/>
                <w:lang w:val="en-GB"/>
              </w:rPr>
            </w:pPr>
            <w:r w:rsidRPr="6AFB7560">
              <w:rPr>
                <w:rFonts w:ascii="Times New Roman" w:hAnsi="Times New Roman"/>
                <w:sz w:val="24"/>
                <w:szCs w:val="24"/>
                <w:lang w:val="en-GB"/>
              </w:rPr>
              <w:t>Verifies the evaluation report.</w:t>
            </w:r>
          </w:p>
          <w:p w14:paraId="257A6142" w14:textId="1B3C8200" w:rsidR="000E15C4" w:rsidRPr="006A2122" w:rsidRDefault="000E15C4" w:rsidP="000E15C4">
            <w:pPr>
              <w:pStyle w:val="ListParagraph"/>
              <w:numPr>
                <w:ilvl w:val="0"/>
                <w:numId w:val="9"/>
              </w:numPr>
              <w:spacing w:after="0" w:line="240" w:lineRule="auto"/>
              <w:ind w:left="1085"/>
              <w:jc w:val="both"/>
              <w:rPr>
                <w:rFonts w:ascii="Times New Roman" w:hAnsi="Times New Roman"/>
                <w:sz w:val="24"/>
                <w:szCs w:val="24"/>
                <w:lang w:val="en-GB"/>
              </w:rPr>
            </w:pPr>
            <w:r w:rsidRPr="6AFB7560">
              <w:rPr>
                <w:rFonts w:ascii="Times New Roman" w:hAnsi="Times New Roman"/>
                <w:sz w:val="24"/>
                <w:szCs w:val="24"/>
                <w:lang w:val="en-GB"/>
              </w:rPr>
              <w:t>Verifies the technical and financial evaluation.</w:t>
            </w:r>
          </w:p>
          <w:p w14:paraId="691FF516" w14:textId="1A8BA6DD" w:rsidR="000E15C4" w:rsidRPr="006A2122" w:rsidRDefault="000E15C4" w:rsidP="000E15C4">
            <w:pPr>
              <w:pStyle w:val="ListParagraph"/>
              <w:numPr>
                <w:ilvl w:val="0"/>
                <w:numId w:val="9"/>
              </w:numPr>
              <w:spacing w:after="0" w:line="240" w:lineRule="auto"/>
              <w:ind w:left="1085"/>
              <w:jc w:val="both"/>
              <w:rPr>
                <w:rFonts w:ascii="Times New Roman" w:hAnsi="Times New Roman"/>
                <w:sz w:val="24"/>
                <w:szCs w:val="24"/>
                <w:lang w:val="en-GB"/>
              </w:rPr>
            </w:pPr>
            <w:r w:rsidRPr="6AFB7560">
              <w:rPr>
                <w:rFonts w:ascii="Times New Roman" w:hAnsi="Times New Roman"/>
                <w:sz w:val="24"/>
                <w:szCs w:val="24"/>
                <w:lang w:val="en-GB"/>
              </w:rPr>
              <w:t>Verifies that all other supporting documents are complete.</w:t>
            </w:r>
          </w:p>
          <w:p w14:paraId="03500BC4" w14:textId="02F5F521" w:rsidR="000E15C4" w:rsidRPr="006A2122" w:rsidRDefault="000E15C4" w:rsidP="000E15C4">
            <w:pPr>
              <w:numPr>
                <w:ilvl w:val="0"/>
                <w:numId w:val="6"/>
              </w:numPr>
              <w:autoSpaceDE w:val="0"/>
              <w:autoSpaceDN w:val="0"/>
              <w:adjustRightInd w:val="0"/>
              <w:spacing w:after="0" w:line="240" w:lineRule="auto"/>
              <w:jc w:val="both"/>
              <w:rPr>
                <w:rFonts w:ascii="Times New Roman" w:eastAsia="SimSun" w:hAnsi="Times New Roman"/>
                <w:lang w:val="en-GB"/>
              </w:rPr>
            </w:pPr>
            <w:r w:rsidRPr="6AFB7560">
              <w:rPr>
                <w:rFonts w:ascii="Times New Roman" w:hAnsi="Times New Roman"/>
                <w:sz w:val="24"/>
                <w:szCs w:val="24"/>
                <w:lang w:val="en-GB"/>
              </w:rPr>
              <w:lastRenderedPageBreak/>
              <w:t>Ensures full compliance and application of standard DG ECHO and EU procurement rules, procedures, and best practices.</w:t>
            </w:r>
          </w:p>
          <w:p w14:paraId="4E5A5A95" w14:textId="5FECB20F"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 xml:space="preserve">Reviews, and when needed, draws up ARAs (Administrative Requests for Authorisation) </w:t>
            </w:r>
            <w:r w:rsidRPr="6AFB7560">
              <w:rPr>
                <w:rFonts w:ascii="Times New Roman" w:eastAsia="SimSun" w:hAnsi="Times New Roman"/>
                <w:sz w:val="24"/>
                <w:szCs w:val="24"/>
                <w:lang w:val="en-GB"/>
              </w:rPr>
              <w:t>to be submitted to the line manager.</w:t>
            </w:r>
          </w:p>
          <w:p w14:paraId="77EE02F4" w14:textId="2764EDCA"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Reviews, and when needed prepares, purchase orders (after ensuring that necessary quotations and authorisations are available) or drafts contracts.</w:t>
            </w:r>
          </w:p>
          <w:p w14:paraId="7A6C7026" w14:textId="6137DB2D" w:rsidR="000E15C4" w:rsidRPr="006A2122" w:rsidRDefault="000E15C4" w:rsidP="000E15C4">
            <w:pPr>
              <w:pStyle w:val="ListParagraph"/>
              <w:numPr>
                <w:ilvl w:val="0"/>
                <w:numId w:val="6"/>
              </w:numPr>
              <w:autoSpaceDE w:val="0"/>
              <w:autoSpaceDN w:val="0"/>
              <w:adjustRightInd w:val="0"/>
              <w:spacing w:after="0"/>
              <w:jc w:val="both"/>
              <w:rPr>
                <w:rFonts w:ascii="Times New Roman" w:hAnsi="Times New Roman"/>
                <w:sz w:val="24"/>
                <w:szCs w:val="24"/>
                <w:lang w:val="en-GB"/>
              </w:rPr>
            </w:pPr>
            <w:r w:rsidRPr="6AFB7560">
              <w:rPr>
                <w:rFonts w:ascii="Times New Roman" w:hAnsi="Times New Roman"/>
                <w:sz w:val="24"/>
                <w:szCs w:val="24"/>
                <w:lang w:val="en-GB"/>
              </w:rPr>
              <w:t>Contributes to designing, drafting and updating the field office procurement plans.</w:t>
            </w:r>
          </w:p>
          <w:p w14:paraId="29262B7C" w14:textId="45E14172" w:rsidR="000E15C4" w:rsidRPr="006A2122" w:rsidRDefault="000E15C4" w:rsidP="000E15C4">
            <w:pPr>
              <w:pStyle w:val="ListParagraph"/>
              <w:numPr>
                <w:ilvl w:val="0"/>
                <w:numId w:val="6"/>
              </w:numPr>
              <w:autoSpaceDE w:val="0"/>
              <w:autoSpaceDN w:val="0"/>
              <w:adjustRightInd w:val="0"/>
              <w:spacing w:after="0"/>
              <w:jc w:val="both"/>
              <w:rPr>
                <w:rFonts w:ascii="Times New Roman" w:hAnsi="Times New Roman"/>
                <w:sz w:val="24"/>
                <w:szCs w:val="24"/>
                <w:lang w:val="en-GB"/>
              </w:rPr>
            </w:pPr>
            <w:r w:rsidRPr="6AFB7560">
              <w:rPr>
                <w:rFonts w:ascii="Times New Roman" w:hAnsi="Times New Roman"/>
                <w:sz w:val="24"/>
                <w:szCs w:val="24"/>
                <w:lang w:val="en-GB"/>
              </w:rPr>
              <w:t>Ensures the compliance of documents and EAM required processes with DG ECHO rules and regulations.</w:t>
            </w:r>
          </w:p>
          <w:p w14:paraId="2F475975" w14:textId="55E1AE66"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Deals with purchase and contract management.</w:t>
            </w:r>
          </w:p>
          <w:p w14:paraId="3C80B722" w14:textId="41140D9A"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eastAsia="SimSun" w:hAnsi="Times New Roman"/>
                <w:sz w:val="24"/>
                <w:szCs w:val="24"/>
                <w:lang w:val="en-GB"/>
              </w:rPr>
              <w:t xml:space="preserve">Supervises and analyses the contractors’ performances as per </w:t>
            </w:r>
            <w:r w:rsidRPr="6AFB7560">
              <w:rPr>
                <w:rFonts w:ascii="Times New Roman" w:hAnsi="Times New Roman"/>
                <w:sz w:val="24"/>
                <w:szCs w:val="24"/>
                <w:lang w:val="en-GB"/>
              </w:rPr>
              <w:t>the</w:t>
            </w:r>
            <w:r w:rsidRPr="6AFB7560">
              <w:rPr>
                <w:rFonts w:ascii="Times New Roman" w:eastAsia="SimSun" w:hAnsi="Times New Roman"/>
                <w:sz w:val="24"/>
                <w:szCs w:val="24"/>
                <w:lang w:val="en-GB"/>
              </w:rPr>
              <w:t xml:space="preserve"> activities and tasks</w:t>
            </w:r>
            <w:r w:rsidRPr="6AFB7560">
              <w:rPr>
                <w:rFonts w:ascii="Times New Roman" w:hAnsi="Times New Roman"/>
                <w:sz w:val="24"/>
                <w:szCs w:val="24"/>
                <w:lang w:val="en-GB"/>
              </w:rPr>
              <w:t xml:space="preserve"> indicated in the signed s</w:t>
            </w:r>
            <w:r w:rsidRPr="6AFB7560">
              <w:rPr>
                <w:rFonts w:ascii="Times New Roman" w:eastAsia="SimSun" w:hAnsi="Times New Roman"/>
                <w:sz w:val="24"/>
                <w:szCs w:val="24"/>
                <w:lang w:val="en-GB"/>
              </w:rPr>
              <w:t>ervice/procurement contracts or Purchase Orders</w:t>
            </w:r>
            <w:r w:rsidRPr="6AFB7560">
              <w:rPr>
                <w:rFonts w:ascii="Times New Roman" w:hAnsi="Times New Roman"/>
                <w:sz w:val="24"/>
                <w:szCs w:val="24"/>
                <w:lang w:val="en-GB"/>
              </w:rPr>
              <w:t>, and reports to the line management.</w:t>
            </w:r>
          </w:p>
          <w:p w14:paraId="4BDC4DBE" w14:textId="6A6AA8CE"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Supervises, verifies and/or provides guidance on logistics management.</w:t>
            </w:r>
          </w:p>
          <w:p w14:paraId="773B2539" w14:textId="578F0C9E"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Acts as (technical) focal point on procurement, asset management, fleet management, inventory management.</w:t>
            </w:r>
          </w:p>
          <w:p w14:paraId="1D3F964E" w14:textId="1EBE3189"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Prepares ad hoc reports on logistics related issues for the regional office and for the rest of the region to provide analysis and identify risks; proposes corrections to improve the whole system in place.</w:t>
            </w:r>
          </w:p>
          <w:p w14:paraId="0F4C1BCB" w14:textId="51D8E12F"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Assists DG ECHO in designing, testing and improving logistics tools and processes.</w:t>
            </w:r>
          </w:p>
          <w:p w14:paraId="52B247CF" w14:textId="56F67758" w:rsidR="000E15C4" w:rsidRPr="006A2122"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6AFB7560">
              <w:rPr>
                <w:rFonts w:ascii="Times New Roman" w:hAnsi="Times New Roman"/>
                <w:sz w:val="24"/>
                <w:szCs w:val="24"/>
                <w:lang w:val="en-GB"/>
              </w:rPr>
              <w:t>Provides training and coaching for team in the region and, on ad hoc requests, to other regions.</w:t>
            </w:r>
          </w:p>
          <w:p w14:paraId="19DD2107" w14:textId="32F5DAD4" w:rsidR="000E15C4" w:rsidRDefault="000E15C4" w:rsidP="000E15C4">
            <w:pPr>
              <w:pStyle w:val="ListParagraph"/>
              <w:numPr>
                <w:ilvl w:val="0"/>
                <w:numId w:val="6"/>
              </w:numPr>
              <w:spacing w:after="0"/>
              <w:jc w:val="both"/>
              <w:rPr>
                <w:rFonts w:ascii="Times New Roman" w:eastAsia="SimSun" w:hAnsi="Times New Roman"/>
                <w:sz w:val="24"/>
                <w:szCs w:val="24"/>
                <w:lang w:val="en-GB"/>
              </w:rPr>
            </w:pPr>
            <w:r w:rsidRPr="6AFB7560">
              <w:rPr>
                <w:rFonts w:ascii="Times New Roman" w:eastAsia="SimSun" w:hAnsi="Times New Roman"/>
                <w:sz w:val="24"/>
                <w:szCs w:val="24"/>
                <w:lang w:val="en-GB"/>
              </w:rPr>
              <w:t>Ensures that invoices match the purchase of goods and services.</w:t>
            </w:r>
          </w:p>
          <w:p w14:paraId="38314DBB" w14:textId="2CB89B2E" w:rsidR="000E15C4" w:rsidRPr="006A2122" w:rsidRDefault="000E15C4" w:rsidP="000E15C4">
            <w:pPr>
              <w:pStyle w:val="ListParagraph"/>
              <w:numPr>
                <w:ilvl w:val="0"/>
                <w:numId w:val="6"/>
              </w:numPr>
              <w:autoSpaceDE w:val="0"/>
              <w:autoSpaceDN w:val="0"/>
              <w:adjustRightInd w:val="0"/>
              <w:spacing w:after="0"/>
              <w:jc w:val="both"/>
              <w:rPr>
                <w:rFonts w:ascii="Times New Roman" w:hAnsi="Times New Roman"/>
                <w:sz w:val="24"/>
                <w:szCs w:val="24"/>
                <w:lang w:val="en-GB"/>
              </w:rPr>
            </w:pPr>
            <w:r w:rsidRPr="6AFB7560">
              <w:rPr>
                <w:rFonts w:ascii="Times New Roman" w:eastAsia="SimSun" w:hAnsi="Times New Roman"/>
                <w:sz w:val="24"/>
                <w:szCs w:val="24"/>
                <w:lang w:val="en-GB"/>
              </w:rPr>
              <w:t>Manages the after sale and service level agreement.</w:t>
            </w:r>
          </w:p>
          <w:p w14:paraId="567FE24A" w14:textId="0ABC7771" w:rsidR="000E15C4" w:rsidRPr="006A2122" w:rsidRDefault="000E15C4" w:rsidP="000E15C4">
            <w:pPr>
              <w:pStyle w:val="ListParagraph"/>
              <w:numPr>
                <w:ilvl w:val="0"/>
                <w:numId w:val="6"/>
              </w:numPr>
              <w:autoSpaceDE w:val="0"/>
              <w:autoSpaceDN w:val="0"/>
              <w:adjustRightInd w:val="0"/>
              <w:spacing w:after="0"/>
              <w:jc w:val="both"/>
              <w:rPr>
                <w:rFonts w:ascii="Times New Roman" w:hAnsi="Times New Roman"/>
                <w:sz w:val="24"/>
                <w:szCs w:val="24"/>
                <w:lang w:val="en-GB"/>
              </w:rPr>
            </w:pPr>
            <w:r w:rsidRPr="6AFB7560">
              <w:rPr>
                <w:rFonts w:ascii="Times New Roman" w:hAnsi="Times New Roman"/>
                <w:sz w:val="24"/>
                <w:szCs w:val="24"/>
                <w:lang w:val="en-GB"/>
              </w:rPr>
              <w:t>Manages relations with the suppliers.</w:t>
            </w:r>
          </w:p>
          <w:p w14:paraId="0319052E" w14:textId="4E1223BC" w:rsidR="000E15C4" w:rsidRPr="006A2122" w:rsidRDefault="000E15C4" w:rsidP="000E15C4">
            <w:pPr>
              <w:pStyle w:val="ListParagraph"/>
              <w:numPr>
                <w:ilvl w:val="0"/>
                <w:numId w:val="6"/>
              </w:numPr>
              <w:autoSpaceDE w:val="0"/>
              <w:autoSpaceDN w:val="0"/>
              <w:adjustRightInd w:val="0"/>
              <w:spacing w:after="0"/>
              <w:jc w:val="both"/>
              <w:rPr>
                <w:rFonts w:ascii="Times New Roman" w:hAnsi="Times New Roman"/>
                <w:sz w:val="24"/>
                <w:szCs w:val="24"/>
                <w:lang w:val="en-GB"/>
              </w:rPr>
            </w:pPr>
            <w:r w:rsidRPr="6AFB7560">
              <w:rPr>
                <w:rFonts w:ascii="Times New Roman" w:eastAsia="SimSun" w:hAnsi="Times New Roman"/>
                <w:sz w:val="24"/>
                <w:szCs w:val="24"/>
                <w:lang w:val="en-GB"/>
              </w:rPr>
              <w:t>Updates and ensures the proper renewal of contracts (office premises insurance, equipment insurance, security, ICT (</w:t>
            </w:r>
            <w:r w:rsidRPr="6AFB7560">
              <w:rPr>
                <w:rFonts w:ascii="Times New Roman" w:eastAsia="SimSun" w:hAnsi="Times New Roman"/>
                <w:sz w:val="24"/>
                <w:szCs w:val="24"/>
              </w:rPr>
              <w:t>Information and Communication Technology</w:t>
            </w:r>
            <w:r w:rsidRPr="6AFB7560">
              <w:rPr>
                <w:rFonts w:ascii="Times New Roman" w:eastAsia="SimSun" w:hAnsi="Times New Roman"/>
                <w:sz w:val="24"/>
                <w:szCs w:val="24"/>
                <w:lang w:val="en-GB"/>
              </w:rPr>
              <w:t>), vehicles insurances, office renting contract, office maintenance and cleaning, etc.).</w:t>
            </w:r>
          </w:p>
        </w:tc>
      </w:tr>
      <w:tr w:rsidR="000E15C4" w:rsidRPr="00665044" w14:paraId="2DF7B0CF" w14:textId="77777777" w:rsidTr="000E15C4">
        <w:trPr>
          <w:trHeight w:val="530"/>
          <w:jc w:val="center"/>
        </w:trPr>
        <w:tc>
          <w:tcPr>
            <w:tcW w:w="10201" w:type="dxa"/>
            <w:gridSpan w:val="2"/>
            <w:tcMar>
              <w:top w:w="11" w:type="dxa"/>
              <w:left w:w="85" w:type="dxa"/>
              <w:bottom w:w="0" w:type="dxa"/>
              <w:right w:w="85" w:type="dxa"/>
            </w:tcMar>
            <w:hideMark/>
          </w:tcPr>
          <w:p w14:paraId="655C00E2" w14:textId="7C1EB935" w:rsidR="000E15C4" w:rsidRPr="006A2122" w:rsidRDefault="000E15C4" w:rsidP="000E15C4">
            <w:p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b/>
                <w:bCs/>
                <w:sz w:val="24"/>
                <w:szCs w:val="24"/>
                <w:lang w:val="en-GB"/>
              </w:rPr>
              <w:lastRenderedPageBreak/>
              <w:t>Assets management</w:t>
            </w:r>
          </w:p>
          <w:p w14:paraId="6FB6FA5F" w14:textId="3FD217B4"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 xml:space="preserve">Supervises, in close coordination with the AC/RLC, the management of properties owned by </w:t>
            </w:r>
            <w:r w:rsidRPr="162DFE6C">
              <w:rPr>
                <w:rFonts w:ascii="Times New Roman" w:hAnsi="Times New Roman"/>
                <w:sz w:val="24"/>
                <w:szCs w:val="24"/>
                <w:lang w:val="en-GB"/>
              </w:rPr>
              <w:t xml:space="preserve">DG </w:t>
            </w:r>
            <w:r w:rsidRPr="28B18726">
              <w:rPr>
                <w:rFonts w:ascii="Times New Roman" w:hAnsi="Times New Roman"/>
                <w:sz w:val="24"/>
                <w:szCs w:val="24"/>
                <w:lang w:val="en-GB"/>
              </w:rPr>
              <w:t>ECHO.</w:t>
            </w:r>
          </w:p>
          <w:p w14:paraId="411D6854" w14:textId="49F810F1"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Verifies the inventory and write-off processes for offices under their area of responsibilities, in close coordination with the AC/RLC.</w:t>
            </w:r>
          </w:p>
          <w:p w14:paraId="4DD60668" w14:textId="2D30CD75"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 xml:space="preserve">For the office they are based in: </w:t>
            </w:r>
          </w:p>
          <w:p w14:paraId="6F5BFE5B" w14:textId="67DFAAE6" w:rsidR="000E15C4" w:rsidRPr="006A2122" w:rsidRDefault="000E15C4" w:rsidP="000E15C4">
            <w:pPr>
              <w:pStyle w:val="ListParagraph"/>
              <w:numPr>
                <w:ilvl w:val="0"/>
                <w:numId w:val="10"/>
              </w:numPr>
              <w:autoSpaceDE w:val="0"/>
              <w:autoSpaceDN w:val="0"/>
              <w:adjustRightInd w:val="0"/>
              <w:spacing w:after="0" w:line="240" w:lineRule="auto"/>
              <w:jc w:val="both"/>
              <w:rPr>
                <w:rFonts w:ascii="Times New Roman" w:hAnsi="Times New Roman"/>
                <w:sz w:val="24"/>
                <w:szCs w:val="24"/>
                <w:lang w:val="en-GB"/>
              </w:rPr>
            </w:pPr>
            <w:r w:rsidRPr="006A2122">
              <w:rPr>
                <w:rFonts w:ascii="Times New Roman" w:hAnsi="Times New Roman"/>
                <w:sz w:val="24"/>
                <w:szCs w:val="24"/>
                <w:lang w:val="en-GB"/>
              </w:rPr>
              <w:t>Checks the good condition of the property owned by D</w:t>
            </w:r>
            <w:r>
              <w:rPr>
                <w:rFonts w:ascii="Times New Roman" w:hAnsi="Times New Roman"/>
                <w:sz w:val="24"/>
                <w:szCs w:val="24"/>
                <w:lang w:val="en-GB"/>
              </w:rPr>
              <w:t>G</w:t>
            </w:r>
            <w:r w:rsidRPr="006A2122">
              <w:rPr>
                <w:rFonts w:ascii="Times New Roman" w:hAnsi="Times New Roman"/>
                <w:sz w:val="24"/>
                <w:szCs w:val="24"/>
                <w:lang w:val="en-GB"/>
              </w:rPr>
              <w:t xml:space="preserve"> ECHO</w:t>
            </w:r>
            <w:r>
              <w:rPr>
                <w:rFonts w:ascii="Times New Roman" w:hAnsi="Times New Roman"/>
                <w:sz w:val="24"/>
                <w:szCs w:val="24"/>
                <w:lang w:val="en-GB"/>
              </w:rPr>
              <w:t>.</w:t>
            </w:r>
          </w:p>
          <w:p w14:paraId="15D2823B" w14:textId="629BFA5F" w:rsidR="000E15C4" w:rsidRPr="006A2122" w:rsidRDefault="000E15C4" w:rsidP="000E15C4">
            <w:pPr>
              <w:pStyle w:val="ListParagraph"/>
              <w:numPr>
                <w:ilvl w:val="0"/>
                <w:numId w:val="10"/>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Follows up the use of the DG ECHO property and reports on all changes (e.g. stock tacking and tracking).</w:t>
            </w:r>
          </w:p>
          <w:p w14:paraId="03535663" w14:textId="771A2648" w:rsidR="000E15C4" w:rsidRPr="006A2122" w:rsidRDefault="000E15C4" w:rsidP="000E15C4">
            <w:pPr>
              <w:pStyle w:val="ListParagraph"/>
              <w:numPr>
                <w:ilvl w:val="0"/>
                <w:numId w:val="10"/>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Monitors the maintenance of the office equipment, ensuring timely repairs when required.</w:t>
            </w:r>
          </w:p>
          <w:p w14:paraId="5E791387" w14:textId="64BCF8CC"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Oversees and ensures the proper maintenance and functioning of other office equipment and furniture.</w:t>
            </w:r>
          </w:p>
          <w:p w14:paraId="3D7AF341" w14:textId="6F018BAF"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Oversees and ensures the proper maintenance, functioning and availability of non-ICT pooled office equipment.</w:t>
            </w:r>
          </w:p>
          <w:p w14:paraId="732D6817" w14:textId="7B9C4B8A"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lastRenderedPageBreak/>
              <w:t>Ensure that new staff / TAs’ (Technical Assistants) workstations are well set up.</w:t>
            </w:r>
          </w:p>
          <w:p w14:paraId="46290027" w14:textId="49A61E76" w:rsidR="000E15C4" w:rsidRPr="006A2122" w:rsidRDefault="000E15C4" w:rsidP="000E15C4">
            <w:pPr>
              <w:pStyle w:val="ListParagraph"/>
              <w:numPr>
                <w:ilvl w:val="0"/>
                <w:numId w:val="5"/>
              </w:numPr>
              <w:autoSpaceDE w:val="0"/>
              <w:autoSpaceDN w:val="0"/>
              <w:adjustRightInd w:val="0"/>
              <w:spacing w:after="0" w:line="240" w:lineRule="auto"/>
              <w:jc w:val="both"/>
              <w:rPr>
                <w:rFonts w:ascii="Times New Roman" w:hAnsi="Times New Roman"/>
                <w:sz w:val="24"/>
                <w:szCs w:val="24"/>
                <w:lang w:val="en-GB"/>
              </w:rPr>
            </w:pPr>
            <w:r w:rsidRPr="28B18726">
              <w:rPr>
                <w:rFonts w:ascii="Times New Roman" w:hAnsi="Times New Roman"/>
                <w:sz w:val="24"/>
                <w:szCs w:val="24"/>
                <w:lang w:val="en-GB"/>
              </w:rPr>
              <w:t>Monitors the use and maintenance of the communication equipment in close liaison with the ICT Associate.</w:t>
            </w:r>
          </w:p>
        </w:tc>
      </w:tr>
      <w:tr w:rsidR="000E15C4" w:rsidRPr="00665044" w14:paraId="6FE70AEA" w14:textId="77777777" w:rsidTr="000E15C4">
        <w:trPr>
          <w:trHeight w:val="530"/>
          <w:jc w:val="center"/>
        </w:trPr>
        <w:tc>
          <w:tcPr>
            <w:tcW w:w="10201" w:type="dxa"/>
            <w:gridSpan w:val="2"/>
            <w:tcMar>
              <w:top w:w="11" w:type="dxa"/>
              <w:left w:w="85" w:type="dxa"/>
              <w:bottom w:w="0" w:type="dxa"/>
              <w:right w:w="85" w:type="dxa"/>
            </w:tcMar>
            <w:hideMark/>
          </w:tcPr>
          <w:p w14:paraId="395CA05E" w14:textId="699CA1CC" w:rsidR="000E15C4" w:rsidRPr="006A2122" w:rsidRDefault="000E15C4" w:rsidP="000E15C4">
            <w:pPr>
              <w:spacing w:after="0"/>
              <w:jc w:val="both"/>
              <w:rPr>
                <w:rFonts w:ascii="Times New Roman" w:hAnsi="Times New Roman"/>
                <w:b/>
                <w:bCs/>
                <w:sz w:val="24"/>
                <w:szCs w:val="24"/>
                <w:lang w:val="en-GB"/>
              </w:rPr>
            </w:pPr>
            <w:r w:rsidRPr="28B18726">
              <w:rPr>
                <w:rFonts w:ascii="Times New Roman" w:hAnsi="Times New Roman"/>
                <w:b/>
                <w:bCs/>
                <w:sz w:val="24"/>
                <w:szCs w:val="24"/>
                <w:lang w:val="en-GB"/>
              </w:rPr>
              <w:lastRenderedPageBreak/>
              <w:t>Fleet management</w:t>
            </w:r>
          </w:p>
          <w:p w14:paraId="6226F5FD" w14:textId="3D28E707" w:rsidR="000E15C4" w:rsidRPr="006A2122" w:rsidRDefault="000E15C4" w:rsidP="000E15C4">
            <w:pPr>
              <w:pStyle w:val="ListParagraph"/>
              <w:numPr>
                <w:ilvl w:val="0"/>
                <w:numId w:val="5"/>
              </w:numPr>
              <w:spacing w:after="0"/>
              <w:jc w:val="both"/>
              <w:rPr>
                <w:rFonts w:ascii="Times New Roman" w:hAnsi="Times New Roman"/>
                <w:bCs/>
                <w:sz w:val="24"/>
                <w:szCs w:val="24"/>
                <w:lang w:val="en-GB"/>
              </w:rPr>
            </w:pPr>
            <w:r w:rsidRPr="006A2122">
              <w:rPr>
                <w:rFonts w:ascii="Times New Roman" w:hAnsi="Times New Roman"/>
                <w:bCs/>
                <w:sz w:val="24"/>
                <w:szCs w:val="24"/>
                <w:lang w:val="en-GB"/>
              </w:rPr>
              <w:t xml:space="preserve">In close collaboration with the </w:t>
            </w:r>
            <w:r>
              <w:rPr>
                <w:rFonts w:ascii="Times New Roman" w:hAnsi="Times New Roman"/>
                <w:bCs/>
                <w:sz w:val="24"/>
                <w:szCs w:val="24"/>
                <w:lang w:val="en-GB"/>
              </w:rPr>
              <w:t>AC/</w:t>
            </w:r>
            <w:r w:rsidRPr="006A2122">
              <w:rPr>
                <w:rFonts w:ascii="Times New Roman" w:hAnsi="Times New Roman"/>
                <w:bCs/>
                <w:sz w:val="24"/>
                <w:szCs w:val="24"/>
                <w:lang w:val="en-GB"/>
              </w:rPr>
              <w:t>RLC, advises on fleet management strategy (vehicle to be replaced, new purchases) to be reflected in the procurement plan</w:t>
            </w:r>
            <w:r>
              <w:rPr>
                <w:rFonts w:ascii="Times New Roman" w:hAnsi="Times New Roman"/>
                <w:bCs/>
                <w:sz w:val="24"/>
                <w:szCs w:val="24"/>
                <w:lang w:val="en-GB"/>
              </w:rPr>
              <w:t>.</w:t>
            </w:r>
          </w:p>
          <w:p w14:paraId="678A972D" w14:textId="0CEEAFD8"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28B18726">
              <w:rPr>
                <w:rFonts w:ascii="Times New Roman" w:hAnsi="Times New Roman"/>
                <w:sz w:val="24"/>
                <w:szCs w:val="24"/>
                <w:lang w:val="en-GB"/>
              </w:rPr>
              <w:t>Supervises the procurement process linked to the purchase of a vehicle, including contributing to the specification definition.</w:t>
            </w:r>
          </w:p>
          <w:p w14:paraId="35189D4C" w14:textId="196E7A98"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28B18726">
              <w:rPr>
                <w:rFonts w:ascii="Times New Roman" w:hAnsi="Times New Roman"/>
                <w:sz w:val="24"/>
                <w:szCs w:val="24"/>
                <w:lang w:val="en-GB"/>
              </w:rPr>
              <w:t xml:space="preserve">Supervises the sales </w:t>
            </w:r>
            <w:r>
              <w:rPr>
                <w:rFonts w:ascii="Times New Roman" w:hAnsi="Times New Roman"/>
                <w:sz w:val="24"/>
                <w:szCs w:val="24"/>
                <w:lang w:val="en-GB"/>
              </w:rPr>
              <w:t>/</w:t>
            </w:r>
            <w:r w:rsidRPr="28B18726">
              <w:rPr>
                <w:rFonts w:ascii="Times New Roman" w:hAnsi="Times New Roman"/>
                <w:sz w:val="24"/>
                <w:szCs w:val="24"/>
                <w:lang w:val="en-GB"/>
              </w:rPr>
              <w:t xml:space="preserve"> auction </w:t>
            </w:r>
            <w:r>
              <w:rPr>
                <w:rFonts w:ascii="Times New Roman" w:hAnsi="Times New Roman"/>
                <w:sz w:val="24"/>
                <w:szCs w:val="24"/>
                <w:lang w:val="en-GB"/>
              </w:rPr>
              <w:t>/</w:t>
            </w:r>
            <w:r w:rsidRPr="28B18726">
              <w:rPr>
                <w:rFonts w:ascii="Times New Roman" w:hAnsi="Times New Roman"/>
                <w:sz w:val="24"/>
                <w:szCs w:val="24"/>
                <w:lang w:val="en-GB"/>
              </w:rPr>
              <w:t xml:space="preserve"> donation process of old vehicles.</w:t>
            </w:r>
          </w:p>
          <w:p w14:paraId="1900ABD1" w14:textId="36199645"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11377C1D">
              <w:rPr>
                <w:rFonts w:ascii="Times New Roman" w:hAnsi="Times New Roman"/>
                <w:sz w:val="24"/>
                <w:szCs w:val="24"/>
                <w:lang w:val="en-GB"/>
              </w:rPr>
              <w:t>Supervises the monthly vehicle report and the preparation of the logistics monthly report.</w:t>
            </w:r>
          </w:p>
          <w:p w14:paraId="7E71A59B" w14:textId="5FA85734"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28B18726">
              <w:rPr>
                <w:rFonts w:ascii="Times New Roman" w:hAnsi="Times New Roman"/>
                <w:sz w:val="24"/>
                <w:szCs w:val="24"/>
                <w:lang w:val="en-GB"/>
              </w:rPr>
              <w:t xml:space="preserve">Supervises the maintenance and management of vehicles, and makes recommendations, in close collaboration with the AC/RLC, </w:t>
            </w:r>
            <w:r>
              <w:rPr>
                <w:rFonts w:ascii="Times New Roman" w:hAnsi="Times New Roman"/>
                <w:sz w:val="24"/>
                <w:szCs w:val="24"/>
                <w:lang w:val="en-GB"/>
              </w:rPr>
              <w:t>to</w:t>
            </w:r>
            <w:r w:rsidRPr="28B18726">
              <w:rPr>
                <w:rFonts w:ascii="Times New Roman" w:hAnsi="Times New Roman"/>
                <w:sz w:val="24"/>
                <w:szCs w:val="24"/>
                <w:lang w:val="en-GB"/>
              </w:rPr>
              <w:t xml:space="preserve"> improv</w:t>
            </w:r>
            <w:r>
              <w:rPr>
                <w:rFonts w:ascii="Times New Roman" w:hAnsi="Times New Roman"/>
                <w:sz w:val="24"/>
                <w:szCs w:val="24"/>
                <w:lang w:val="en-GB"/>
              </w:rPr>
              <w:t>e</w:t>
            </w:r>
            <w:r w:rsidRPr="28B18726">
              <w:rPr>
                <w:rFonts w:ascii="Times New Roman" w:hAnsi="Times New Roman"/>
                <w:sz w:val="24"/>
                <w:szCs w:val="24"/>
                <w:lang w:val="en-GB"/>
              </w:rPr>
              <w:t>/rationalis</w:t>
            </w:r>
            <w:r>
              <w:rPr>
                <w:rFonts w:ascii="Times New Roman" w:hAnsi="Times New Roman"/>
                <w:sz w:val="24"/>
                <w:szCs w:val="24"/>
                <w:lang w:val="en-GB"/>
              </w:rPr>
              <w:t>e</w:t>
            </w:r>
            <w:r w:rsidRPr="28B18726">
              <w:rPr>
                <w:rFonts w:ascii="Times New Roman" w:hAnsi="Times New Roman"/>
                <w:sz w:val="24"/>
                <w:szCs w:val="24"/>
                <w:lang w:val="en-GB"/>
              </w:rPr>
              <w:t xml:space="preserve"> the fleet management; screens and analyses acquired data to be able to take necessary measures to reduce operational costs.</w:t>
            </w:r>
          </w:p>
          <w:p w14:paraId="6234CB59" w14:textId="4796DD8A" w:rsidR="000E15C4" w:rsidRPr="006A2122" w:rsidRDefault="000E15C4" w:rsidP="000E15C4">
            <w:pPr>
              <w:pStyle w:val="ListParagraph"/>
              <w:numPr>
                <w:ilvl w:val="0"/>
                <w:numId w:val="5"/>
              </w:numPr>
              <w:spacing w:after="0"/>
              <w:jc w:val="both"/>
              <w:rPr>
                <w:rFonts w:ascii="Times New Roman" w:hAnsi="Times New Roman"/>
                <w:bCs/>
                <w:sz w:val="24"/>
                <w:szCs w:val="24"/>
                <w:lang w:val="en-GB"/>
              </w:rPr>
            </w:pPr>
            <w:r w:rsidRPr="006A2122">
              <w:rPr>
                <w:rFonts w:ascii="Times New Roman" w:hAnsi="Times New Roman"/>
                <w:bCs/>
                <w:sz w:val="24"/>
                <w:szCs w:val="24"/>
                <w:lang w:val="en-GB"/>
              </w:rPr>
              <w:t xml:space="preserve">Ensures that vehicles are serviced as per </w:t>
            </w:r>
            <w:r w:rsidRPr="162DFE6C">
              <w:rPr>
                <w:rFonts w:ascii="Times New Roman" w:hAnsi="Times New Roman"/>
                <w:sz w:val="24"/>
                <w:szCs w:val="24"/>
                <w:lang w:val="en-GB"/>
              </w:rPr>
              <w:t xml:space="preserve">DG </w:t>
            </w:r>
            <w:r w:rsidRPr="006A2122">
              <w:rPr>
                <w:rFonts w:ascii="Times New Roman" w:hAnsi="Times New Roman"/>
                <w:bCs/>
                <w:sz w:val="24"/>
                <w:szCs w:val="24"/>
                <w:lang w:val="en-GB"/>
              </w:rPr>
              <w:t>ECHO rules and regulations</w:t>
            </w:r>
            <w:r>
              <w:rPr>
                <w:rFonts w:ascii="Times New Roman" w:hAnsi="Times New Roman"/>
                <w:bCs/>
                <w:sz w:val="24"/>
                <w:szCs w:val="24"/>
                <w:lang w:val="en-GB"/>
              </w:rPr>
              <w:t>.</w:t>
            </w:r>
          </w:p>
          <w:p w14:paraId="1365A673" w14:textId="61B1CF84"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28B18726">
              <w:rPr>
                <w:rFonts w:ascii="Times New Roman" w:hAnsi="Times New Roman"/>
                <w:sz w:val="24"/>
                <w:szCs w:val="24"/>
                <w:lang w:val="en-GB"/>
              </w:rPr>
              <w:t>Makes sure that all vehicles are properly registered and insured.</w:t>
            </w:r>
          </w:p>
          <w:p w14:paraId="646E7978" w14:textId="22A72575"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28B18726">
              <w:rPr>
                <w:rFonts w:ascii="Times New Roman" w:hAnsi="Times New Roman"/>
                <w:sz w:val="24"/>
                <w:szCs w:val="24"/>
                <w:lang w:val="en-GB"/>
              </w:rPr>
              <w:t>Carries out regular inspection checks.</w:t>
            </w:r>
          </w:p>
          <w:p w14:paraId="313596CD" w14:textId="794339C4" w:rsidR="000E15C4" w:rsidRPr="006A2122" w:rsidRDefault="000E15C4" w:rsidP="000E15C4">
            <w:pPr>
              <w:pStyle w:val="ListParagraph"/>
              <w:numPr>
                <w:ilvl w:val="0"/>
                <w:numId w:val="5"/>
              </w:numPr>
              <w:spacing w:after="0"/>
              <w:jc w:val="both"/>
              <w:rPr>
                <w:rFonts w:ascii="Times New Roman" w:hAnsi="Times New Roman"/>
                <w:sz w:val="24"/>
                <w:szCs w:val="24"/>
                <w:lang w:val="en-GB"/>
              </w:rPr>
            </w:pPr>
            <w:r w:rsidRPr="00D87E68">
              <w:rPr>
                <w:rFonts w:ascii="Times New Roman" w:hAnsi="Times New Roman"/>
                <w:bCs/>
                <w:sz w:val="24"/>
                <w:szCs w:val="24"/>
                <w:lang w:val="en-GB"/>
              </w:rPr>
              <w:t>Prepares and monitors fleet management policies and procedures.</w:t>
            </w:r>
          </w:p>
        </w:tc>
      </w:tr>
      <w:tr w:rsidR="000E15C4" w:rsidRPr="00665044" w14:paraId="349454A1" w14:textId="77777777" w:rsidTr="000E15C4">
        <w:trPr>
          <w:trHeight w:val="530"/>
          <w:jc w:val="center"/>
        </w:trPr>
        <w:tc>
          <w:tcPr>
            <w:tcW w:w="10201" w:type="dxa"/>
            <w:gridSpan w:val="2"/>
            <w:noWrap/>
            <w:tcMar>
              <w:top w:w="11" w:type="dxa"/>
              <w:left w:w="85" w:type="dxa"/>
              <w:bottom w:w="0" w:type="dxa"/>
              <w:right w:w="85" w:type="dxa"/>
            </w:tcMar>
            <w:hideMark/>
          </w:tcPr>
          <w:p w14:paraId="5904F526" w14:textId="5926C054" w:rsidR="000E15C4" w:rsidRPr="00A57272" w:rsidRDefault="000E15C4" w:rsidP="000E15C4">
            <w:pPr>
              <w:spacing w:after="0"/>
              <w:jc w:val="both"/>
              <w:rPr>
                <w:rFonts w:ascii="Times New Roman" w:hAnsi="Times New Roman"/>
                <w:sz w:val="24"/>
                <w:szCs w:val="24"/>
                <w:lang w:val="fr-FR"/>
              </w:rPr>
            </w:pPr>
            <w:r w:rsidRPr="28B18726">
              <w:rPr>
                <w:rFonts w:ascii="Times New Roman" w:hAnsi="Times New Roman"/>
                <w:b/>
                <w:bCs/>
                <w:sz w:val="24"/>
                <w:szCs w:val="24"/>
                <w:lang w:val="fr-FR"/>
              </w:rPr>
              <w:t>Inventory management</w:t>
            </w:r>
            <w:r w:rsidRPr="28B18726">
              <w:rPr>
                <w:rFonts w:ascii="Times New Roman" w:hAnsi="Times New Roman"/>
                <w:sz w:val="24"/>
                <w:szCs w:val="24"/>
                <w:lang w:val="fr-FR"/>
              </w:rPr>
              <w:t xml:space="preserve"> </w:t>
            </w:r>
          </w:p>
          <w:p w14:paraId="4D055BDC" w14:textId="775DA183" w:rsidR="000E15C4" w:rsidRPr="003F7D49"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28B18726">
              <w:rPr>
                <w:rFonts w:ascii="Times New Roman" w:hAnsi="Times New Roman"/>
                <w:sz w:val="24"/>
                <w:szCs w:val="24"/>
              </w:rPr>
              <w:t>Ensures that annual inventories are processed in the offices under their area of responsibility as per DG ECHO rules and regulations.</w:t>
            </w:r>
          </w:p>
          <w:p w14:paraId="663861CF" w14:textId="2BDDF213" w:rsidR="000E15C4"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28B18726">
              <w:rPr>
                <w:rFonts w:ascii="Times New Roman" w:eastAsia="SimSun" w:hAnsi="Times New Roman"/>
                <w:sz w:val="24"/>
                <w:szCs w:val="24"/>
                <w:lang w:val="en-GB"/>
              </w:rPr>
              <w:t>Ensures the inventory follow</w:t>
            </w:r>
            <w:r>
              <w:rPr>
                <w:rFonts w:ascii="Times New Roman" w:eastAsia="SimSun" w:hAnsi="Times New Roman"/>
                <w:sz w:val="24"/>
                <w:szCs w:val="24"/>
                <w:lang w:val="en-GB"/>
              </w:rPr>
              <w:t>-</w:t>
            </w:r>
            <w:r w:rsidRPr="28B18726">
              <w:rPr>
                <w:rFonts w:ascii="Times New Roman" w:eastAsia="SimSun" w:hAnsi="Times New Roman"/>
                <w:sz w:val="24"/>
                <w:szCs w:val="24"/>
                <w:lang w:val="en-GB"/>
              </w:rPr>
              <w:t xml:space="preserve">up at regional level and proposes recommendations for improvement. </w:t>
            </w:r>
          </w:p>
          <w:p w14:paraId="5319AD9B" w14:textId="0A141E65" w:rsidR="000E15C4"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28B18726">
              <w:rPr>
                <w:rFonts w:ascii="Times New Roman" w:eastAsia="SimSun" w:hAnsi="Times New Roman"/>
                <w:sz w:val="24"/>
                <w:szCs w:val="24"/>
                <w:lang w:val="en-GB"/>
              </w:rPr>
              <w:t>Ensures training of the field office logistics team in terms of inventory management.</w:t>
            </w:r>
          </w:p>
          <w:p w14:paraId="4E3F86E2" w14:textId="56ADC36D" w:rsidR="000E15C4" w:rsidRDefault="000E15C4" w:rsidP="000E15C4">
            <w:pPr>
              <w:pStyle w:val="ListParagraph"/>
              <w:numPr>
                <w:ilvl w:val="0"/>
                <w:numId w:val="6"/>
              </w:numPr>
              <w:autoSpaceDE w:val="0"/>
              <w:autoSpaceDN w:val="0"/>
              <w:adjustRightInd w:val="0"/>
              <w:spacing w:after="0"/>
              <w:jc w:val="both"/>
              <w:rPr>
                <w:rFonts w:ascii="Times New Roman" w:eastAsia="SimSun" w:hAnsi="Times New Roman"/>
                <w:sz w:val="24"/>
                <w:szCs w:val="24"/>
                <w:lang w:val="en-GB"/>
              </w:rPr>
            </w:pPr>
            <w:r w:rsidRPr="28B18726">
              <w:rPr>
                <w:rFonts w:ascii="Times New Roman" w:eastAsia="SimSun" w:hAnsi="Times New Roman"/>
                <w:sz w:val="24"/>
                <w:szCs w:val="24"/>
                <w:lang w:val="en-GB"/>
              </w:rPr>
              <w:t>For the office they are based in, depending on needs, the jobholder:</w:t>
            </w:r>
          </w:p>
          <w:p w14:paraId="082C879F" w14:textId="78400079" w:rsidR="000E15C4" w:rsidRDefault="000E15C4" w:rsidP="000E15C4">
            <w:pPr>
              <w:pStyle w:val="ListParagraph"/>
              <w:numPr>
                <w:ilvl w:val="0"/>
                <w:numId w:val="16"/>
              </w:numPr>
              <w:autoSpaceDE w:val="0"/>
              <w:autoSpaceDN w:val="0"/>
              <w:adjustRightInd w:val="0"/>
              <w:spacing w:after="0"/>
              <w:jc w:val="both"/>
              <w:rPr>
                <w:rFonts w:ascii="Times New Roman" w:eastAsia="SimSun" w:hAnsi="Times New Roman"/>
                <w:sz w:val="24"/>
                <w:szCs w:val="24"/>
                <w:lang w:val="en-GB"/>
              </w:rPr>
            </w:pPr>
            <w:r w:rsidRPr="28B18726">
              <w:rPr>
                <w:rFonts w:ascii="Times New Roman" w:eastAsia="SimSun" w:hAnsi="Times New Roman"/>
                <w:sz w:val="24"/>
                <w:szCs w:val="24"/>
                <w:lang w:val="en-GB"/>
              </w:rPr>
              <w:t xml:space="preserve">Follows up inventory and updates in case of purchase, transfer, donation and write off in the </w:t>
            </w:r>
            <w:r>
              <w:rPr>
                <w:rFonts w:ascii="Times New Roman" w:eastAsia="SimSun" w:hAnsi="Times New Roman"/>
                <w:sz w:val="24"/>
                <w:szCs w:val="24"/>
                <w:lang w:val="en-GB"/>
              </w:rPr>
              <w:t>i</w:t>
            </w:r>
            <w:r w:rsidRPr="28B18726">
              <w:rPr>
                <w:rFonts w:ascii="Times New Roman" w:eastAsia="SimSun" w:hAnsi="Times New Roman"/>
                <w:sz w:val="24"/>
                <w:szCs w:val="24"/>
                <w:lang w:val="en-GB"/>
              </w:rPr>
              <w:t xml:space="preserve">nventory registration </w:t>
            </w:r>
            <w:r>
              <w:rPr>
                <w:rFonts w:ascii="Times New Roman" w:eastAsia="SimSun" w:hAnsi="Times New Roman"/>
                <w:sz w:val="24"/>
                <w:szCs w:val="24"/>
                <w:lang w:val="en-GB"/>
              </w:rPr>
              <w:t>d</w:t>
            </w:r>
            <w:r w:rsidRPr="28B18726">
              <w:rPr>
                <w:rFonts w:ascii="Times New Roman" w:eastAsia="SimSun" w:hAnsi="Times New Roman"/>
                <w:sz w:val="24"/>
                <w:szCs w:val="24"/>
                <w:lang w:val="en-GB"/>
              </w:rPr>
              <w:t>atabase based on the ID form previously prepared / updated.</w:t>
            </w:r>
          </w:p>
          <w:p w14:paraId="283458E8" w14:textId="19A36279" w:rsidR="000E15C4" w:rsidRDefault="000E15C4" w:rsidP="000E15C4">
            <w:pPr>
              <w:pStyle w:val="ListParagraph"/>
              <w:numPr>
                <w:ilvl w:val="0"/>
                <w:numId w:val="16"/>
              </w:numPr>
              <w:autoSpaceDE w:val="0"/>
              <w:autoSpaceDN w:val="0"/>
              <w:adjustRightInd w:val="0"/>
              <w:spacing w:after="0"/>
              <w:jc w:val="both"/>
              <w:rPr>
                <w:rFonts w:ascii="Times New Roman" w:eastAsia="SimSun" w:hAnsi="Times New Roman"/>
                <w:sz w:val="24"/>
                <w:szCs w:val="24"/>
                <w:lang w:val="en-GB"/>
              </w:rPr>
            </w:pPr>
            <w:r>
              <w:rPr>
                <w:rFonts w:ascii="Times New Roman" w:eastAsia="SimSun" w:hAnsi="Times New Roman"/>
                <w:sz w:val="24"/>
                <w:szCs w:val="24"/>
                <w:lang w:val="en-GB"/>
              </w:rPr>
              <w:t>Verifies the labelling of all property goods in conformity with the inventory database.</w:t>
            </w:r>
          </w:p>
          <w:p w14:paraId="055F6B2C" w14:textId="25DA6E68" w:rsidR="000E15C4" w:rsidRDefault="000E15C4" w:rsidP="000E15C4">
            <w:pPr>
              <w:pStyle w:val="ListParagraph"/>
              <w:numPr>
                <w:ilvl w:val="0"/>
                <w:numId w:val="16"/>
              </w:numPr>
              <w:autoSpaceDE w:val="0"/>
              <w:autoSpaceDN w:val="0"/>
              <w:adjustRightInd w:val="0"/>
              <w:spacing w:after="0"/>
              <w:jc w:val="both"/>
              <w:rPr>
                <w:rFonts w:ascii="Times New Roman" w:eastAsia="SimSun" w:hAnsi="Times New Roman"/>
                <w:sz w:val="24"/>
                <w:szCs w:val="24"/>
                <w:lang w:val="en-GB"/>
              </w:rPr>
            </w:pPr>
            <w:r w:rsidRPr="28B18726">
              <w:rPr>
                <w:rFonts w:ascii="Times New Roman" w:eastAsia="SimSun" w:hAnsi="Times New Roman"/>
                <w:sz w:val="24"/>
                <w:szCs w:val="24"/>
                <w:lang w:val="en-GB"/>
              </w:rPr>
              <w:t>Verifies and updates the monthly inventory list to be included in the monthly financial report.</w:t>
            </w:r>
          </w:p>
          <w:p w14:paraId="1211E674" w14:textId="72968674" w:rsidR="000E15C4" w:rsidRDefault="000E15C4" w:rsidP="000E15C4">
            <w:pPr>
              <w:pStyle w:val="ListParagraph"/>
              <w:numPr>
                <w:ilvl w:val="0"/>
                <w:numId w:val="16"/>
              </w:numPr>
              <w:autoSpaceDE w:val="0"/>
              <w:autoSpaceDN w:val="0"/>
              <w:adjustRightInd w:val="0"/>
              <w:spacing w:after="0"/>
              <w:jc w:val="both"/>
              <w:rPr>
                <w:rFonts w:ascii="Times New Roman" w:eastAsia="SimSun" w:hAnsi="Times New Roman"/>
                <w:sz w:val="24"/>
                <w:szCs w:val="24"/>
                <w:lang w:val="en-GB"/>
              </w:rPr>
            </w:pPr>
            <w:r>
              <w:rPr>
                <w:rFonts w:ascii="Times New Roman" w:eastAsia="SimSun" w:hAnsi="Times New Roman"/>
                <w:sz w:val="24"/>
                <w:szCs w:val="24"/>
                <w:lang w:val="en-GB"/>
              </w:rPr>
              <w:t>Verifies the state of the property goods and recommends maintenance/repairs or declassification.</w:t>
            </w:r>
          </w:p>
          <w:p w14:paraId="56BBAEB9" w14:textId="47FDDF76" w:rsidR="000E15C4" w:rsidRDefault="000E15C4" w:rsidP="000E15C4">
            <w:pPr>
              <w:pStyle w:val="ListParagraph"/>
              <w:numPr>
                <w:ilvl w:val="0"/>
                <w:numId w:val="16"/>
              </w:numPr>
              <w:autoSpaceDE w:val="0"/>
              <w:autoSpaceDN w:val="0"/>
              <w:adjustRightInd w:val="0"/>
              <w:spacing w:after="0"/>
              <w:jc w:val="both"/>
              <w:rPr>
                <w:rFonts w:ascii="Times New Roman" w:eastAsia="SimSun" w:hAnsi="Times New Roman"/>
                <w:sz w:val="24"/>
                <w:szCs w:val="24"/>
                <w:lang w:val="en-GB"/>
              </w:rPr>
            </w:pPr>
            <w:r>
              <w:rPr>
                <w:rFonts w:ascii="Times New Roman" w:eastAsia="SimSun" w:hAnsi="Times New Roman"/>
                <w:sz w:val="24"/>
                <w:szCs w:val="24"/>
                <w:lang w:val="en-GB"/>
              </w:rPr>
              <w:t>Prepares the annual depreciation inventory lists related to office equipment insurances and submits them to the line manager.</w:t>
            </w:r>
          </w:p>
          <w:p w14:paraId="2A666097" w14:textId="443B54FB" w:rsidR="000E15C4" w:rsidRPr="004F0EDB" w:rsidRDefault="000E15C4" w:rsidP="000E15C4">
            <w:pPr>
              <w:pStyle w:val="ListParagraph"/>
              <w:numPr>
                <w:ilvl w:val="0"/>
                <w:numId w:val="16"/>
              </w:numPr>
              <w:autoSpaceDE w:val="0"/>
              <w:autoSpaceDN w:val="0"/>
              <w:adjustRightInd w:val="0"/>
              <w:spacing w:after="0"/>
              <w:jc w:val="both"/>
              <w:rPr>
                <w:rFonts w:ascii="Times New Roman" w:eastAsia="SimSun" w:hAnsi="Times New Roman"/>
                <w:sz w:val="24"/>
                <w:szCs w:val="24"/>
                <w:lang w:val="en-GB"/>
              </w:rPr>
            </w:pPr>
            <w:r w:rsidRPr="28B18726">
              <w:rPr>
                <w:rFonts w:ascii="Times New Roman" w:eastAsia="SimSun" w:hAnsi="Times New Roman"/>
                <w:sz w:val="24"/>
                <w:szCs w:val="24"/>
                <w:lang w:val="en-GB"/>
              </w:rPr>
              <w:t>Before the departure of a TA or national staff, draws up the end of contract checklist and ensures that all the items that were entrusted to the person are returned in a good state.</w:t>
            </w:r>
            <w:r w:rsidRPr="28B18726">
              <w:rPr>
                <w:rFonts w:ascii="Times New Roman" w:eastAsia="SimSun" w:hAnsi="Times New Roman"/>
                <w:color w:val="FF0000"/>
                <w:sz w:val="24"/>
                <w:szCs w:val="24"/>
                <w:lang w:val="en-GB"/>
              </w:rPr>
              <w:t xml:space="preserve"> </w:t>
            </w:r>
          </w:p>
        </w:tc>
      </w:tr>
      <w:tr w:rsidR="000E15C4" w:rsidRPr="00665044" w14:paraId="49962F2B" w14:textId="77777777" w:rsidTr="000E15C4">
        <w:trPr>
          <w:trHeight w:val="530"/>
          <w:jc w:val="center"/>
        </w:trPr>
        <w:tc>
          <w:tcPr>
            <w:tcW w:w="10201" w:type="dxa"/>
            <w:gridSpan w:val="2"/>
            <w:noWrap/>
            <w:tcMar>
              <w:left w:w="85" w:type="dxa"/>
              <w:right w:w="85" w:type="dxa"/>
            </w:tcMar>
            <w:hideMark/>
          </w:tcPr>
          <w:p w14:paraId="3ECB4B46" w14:textId="77777777" w:rsidR="00B9197C" w:rsidRPr="00497B4B" w:rsidRDefault="00B9197C" w:rsidP="000E15C4">
            <w:pPr>
              <w:spacing w:after="0"/>
              <w:jc w:val="both"/>
              <w:rPr>
                <w:rFonts w:ascii="Times New Roman" w:hAnsi="Times New Roman"/>
                <w:b/>
                <w:bCs/>
                <w:sz w:val="24"/>
                <w:szCs w:val="24"/>
                <w:lang w:val="en-IE"/>
              </w:rPr>
            </w:pPr>
          </w:p>
          <w:p w14:paraId="2F9E6920" w14:textId="4CED1855" w:rsidR="000E15C4" w:rsidRPr="006A2122" w:rsidRDefault="000E15C4" w:rsidP="000E15C4">
            <w:pPr>
              <w:spacing w:after="0"/>
              <w:jc w:val="both"/>
              <w:rPr>
                <w:rFonts w:ascii="Times New Roman" w:hAnsi="Times New Roman"/>
                <w:b/>
                <w:bCs/>
                <w:sz w:val="24"/>
                <w:szCs w:val="24"/>
                <w:lang w:val="fr-FR"/>
              </w:rPr>
            </w:pPr>
            <w:r w:rsidRPr="28B18726">
              <w:rPr>
                <w:rFonts w:ascii="Times New Roman" w:hAnsi="Times New Roman"/>
                <w:b/>
                <w:bCs/>
                <w:sz w:val="24"/>
                <w:szCs w:val="24"/>
                <w:lang w:val="fr-FR"/>
              </w:rPr>
              <w:t>TA Set</w:t>
            </w:r>
            <w:r w:rsidR="00B9197C">
              <w:rPr>
                <w:rFonts w:ascii="Times New Roman" w:hAnsi="Times New Roman"/>
                <w:b/>
                <w:bCs/>
                <w:sz w:val="24"/>
                <w:szCs w:val="24"/>
                <w:lang w:val="fr-FR"/>
              </w:rPr>
              <w:t>t</w:t>
            </w:r>
            <w:r w:rsidRPr="28B18726">
              <w:rPr>
                <w:rFonts w:ascii="Times New Roman" w:hAnsi="Times New Roman"/>
                <w:b/>
                <w:bCs/>
                <w:sz w:val="24"/>
                <w:szCs w:val="24"/>
                <w:lang w:val="fr-FR"/>
              </w:rPr>
              <w:t>lement and Protocol</w:t>
            </w:r>
          </w:p>
          <w:p w14:paraId="589AC952" w14:textId="6338D063"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Supervises all protocol matters linked to logistics issues liaising with the EU Delegation and with the Ministry of Foreign Affairs and other Local Authorities.</w:t>
            </w:r>
          </w:p>
          <w:p w14:paraId="65CC7CFE" w14:textId="478F2EA9"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lastRenderedPageBreak/>
              <w:t>Maintains contacts with relevant government organisations and their local representatives to ensure compliance with local rules and regulations.</w:t>
            </w:r>
          </w:p>
          <w:p w14:paraId="440A062F" w14:textId="094A837A"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Supports the office staff in the event of urgent deployment to crisis areas.</w:t>
            </w:r>
          </w:p>
          <w:p w14:paraId="418E102A" w14:textId="58AAC21F"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Supports the housing processes for Technical Assistants under Regime B.</w:t>
            </w:r>
          </w:p>
          <w:p w14:paraId="61001747" w14:textId="163481E8"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Supervises protocol formalities related to official accreditation and certain privileges, immunity and exemptions (visa, TA cards, VAT exemption and withholding taxes, importation of vehicle, communication equipment, personal effects, etc.) as applicable to DG ECHO office.</w:t>
            </w:r>
          </w:p>
          <w:p w14:paraId="5FD53613" w14:textId="2C91A409" w:rsidR="000E15C4" w:rsidRPr="00D87E68" w:rsidRDefault="000E15C4" w:rsidP="000E15C4">
            <w:pPr>
              <w:pStyle w:val="ListParagraph"/>
              <w:numPr>
                <w:ilvl w:val="0"/>
                <w:numId w:val="5"/>
              </w:numPr>
              <w:spacing w:after="0"/>
              <w:jc w:val="both"/>
              <w:rPr>
                <w:rFonts w:ascii="Times New Roman" w:hAnsi="Times New Roman"/>
                <w:sz w:val="24"/>
                <w:szCs w:val="24"/>
                <w:lang w:val="en-GB"/>
              </w:rPr>
            </w:pPr>
            <w:r w:rsidRPr="00FA0E2A">
              <w:rPr>
                <w:rFonts w:ascii="Times New Roman" w:hAnsi="Times New Roman"/>
                <w:bCs/>
                <w:sz w:val="24"/>
                <w:szCs w:val="24"/>
                <w:lang w:val="en-GB"/>
              </w:rPr>
              <w:t>Follows</w:t>
            </w:r>
            <w:r w:rsidRPr="00D87E68">
              <w:rPr>
                <w:rFonts w:ascii="Times New Roman" w:eastAsia="SimSun" w:hAnsi="Times New Roman"/>
                <w:sz w:val="24"/>
                <w:szCs w:val="24"/>
                <w:lang w:val="en-GB"/>
              </w:rPr>
              <w:t xml:space="preserve"> up the customs clearance management for all DG ECHO goods.</w:t>
            </w:r>
          </w:p>
          <w:p w14:paraId="118869FF" w14:textId="32FF0878" w:rsidR="000E15C4" w:rsidRPr="006A2122" w:rsidRDefault="000E15C4" w:rsidP="000E15C4">
            <w:pPr>
              <w:spacing w:after="0"/>
              <w:jc w:val="both"/>
              <w:rPr>
                <w:rFonts w:ascii="Times New Roman" w:hAnsi="Times New Roman"/>
                <w:b/>
                <w:bCs/>
                <w:sz w:val="24"/>
                <w:szCs w:val="24"/>
                <w:lang w:val="en-GB"/>
              </w:rPr>
            </w:pPr>
            <w:r w:rsidRPr="006A2122">
              <w:rPr>
                <w:rFonts w:ascii="Times New Roman" w:hAnsi="Times New Roman"/>
                <w:b/>
                <w:bCs/>
                <w:sz w:val="24"/>
                <w:szCs w:val="24"/>
                <w:lang w:val="en-GB"/>
              </w:rPr>
              <w:t xml:space="preserve">Specific duties for the </w:t>
            </w:r>
            <w:r>
              <w:rPr>
                <w:rFonts w:ascii="Times New Roman" w:hAnsi="Times New Roman"/>
                <w:b/>
                <w:bCs/>
                <w:sz w:val="24"/>
                <w:szCs w:val="24"/>
                <w:lang w:val="en-GB"/>
              </w:rPr>
              <w:t>L</w:t>
            </w:r>
            <w:r w:rsidRPr="006A2122">
              <w:rPr>
                <w:rFonts w:ascii="Times New Roman" w:hAnsi="Times New Roman"/>
                <w:b/>
                <w:bCs/>
                <w:sz w:val="24"/>
                <w:szCs w:val="24"/>
                <w:lang w:val="en-GB"/>
              </w:rPr>
              <w:t>ogistic</w:t>
            </w:r>
            <w:r>
              <w:rPr>
                <w:rFonts w:ascii="Times New Roman" w:hAnsi="Times New Roman"/>
                <w:b/>
                <w:bCs/>
                <w:sz w:val="24"/>
                <w:szCs w:val="24"/>
                <w:lang w:val="en-GB"/>
              </w:rPr>
              <w:t>s Officer</w:t>
            </w:r>
          </w:p>
          <w:p w14:paraId="39570F1D" w14:textId="51C550FD"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 xml:space="preserve">Liaises between DG ECHO Regional Office </w:t>
            </w:r>
            <w:r>
              <w:rPr>
                <w:rFonts w:ascii="Times New Roman" w:hAnsi="Times New Roman"/>
                <w:bCs/>
                <w:sz w:val="24"/>
                <w:szCs w:val="24"/>
                <w:lang w:val="en-GB"/>
              </w:rPr>
              <w:t>(RO</w:t>
            </w:r>
            <w:r w:rsidRPr="00FA0E2A">
              <w:rPr>
                <w:rFonts w:ascii="Times New Roman" w:hAnsi="Times New Roman"/>
                <w:bCs/>
                <w:sz w:val="24"/>
                <w:szCs w:val="24"/>
                <w:lang w:val="en-GB"/>
              </w:rPr>
              <w:t>) and other DG ECHO field offices in the region on logistics and protocol matters.</w:t>
            </w:r>
          </w:p>
          <w:p w14:paraId="5BEB9D35" w14:textId="77777777"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 xml:space="preserve">Acts as a floater and gives surge support to RO and field offices if/when requested (e.g. unplanned absence, major crisis, office opening, expansion, etc.). This can also be outside the standard region. </w:t>
            </w:r>
          </w:p>
          <w:p w14:paraId="7CB3CC27" w14:textId="79ECB133" w:rsidR="000E15C4" w:rsidRPr="00FA0E2A" w:rsidRDefault="000E15C4" w:rsidP="000E15C4">
            <w:pPr>
              <w:pStyle w:val="ListParagraph"/>
              <w:numPr>
                <w:ilvl w:val="0"/>
                <w:numId w:val="5"/>
              </w:numPr>
              <w:spacing w:after="0"/>
              <w:jc w:val="both"/>
              <w:rPr>
                <w:rFonts w:ascii="Times New Roman" w:hAnsi="Times New Roman"/>
                <w:bCs/>
                <w:sz w:val="24"/>
                <w:szCs w:val="24"/>
                <w:lang w:val="en-GB"/>
              </w:rPr>
            </w:pPr>
            <w:r w:rsidRPr="00FA0E2A">
              <w:rPr>
                <w:rFonts w:ascii="Times New Roman" w:hAnsi="Times New Roman"/>
                <w:bCs/>
                <w:sz w:val="24"/>
                <w:szCs w:val="24"/>
                <w:lang w:val="en-GB"/>
              </w:rPr>
              <w:t>Supports the development of EAM (Enterprise Asset Management).</w:t>
            </w:r>
          </w:p>
          <w:p w14:paraId="78FAD3A4" w14:textId="7F1B0801" w:rsidR="000E15C4" w:rsidRPr="006A2122" w:rsidRDefault="000E15C4" w:rsidP="000E15C4">
            <w:pPr>
              <w:pStyle w:val="ListParagraph"/>
              <w:numPr>
                <w:ilvl w:val="0"/>
                <w:numId w:val="5"/>
              </w:numPr>
              <w:spacing w:after="0"/>
              <w:jc w:val="both"/>
              <w:rPr>
                <w:rFonts w:ascii="Times New Roman" w:eastAsia="SimSun" w:hAnsi="Times New Roman"/>
                <w:sz w:val="24"/>
                <w:szCs w:val="24"/>
                <w:lang w:val="en-GB"/>
              </w:rPr>
            </w:pPr>
            <w:r w:rsidRPr="00FA0E2A">
              <w:rPr>
                <w:rFonts w:ascii="Times New Roman" w:hAnsi="Times New Roman"/>
                <w:bCs/>
                <w:sz w:val="24"/>
                <w:szCs w:val="24"/>
                <w:lang w:val="en-GB"/>
              </w:rPr>
              <w:t>Prepares training programmes in procurement and logistics; provides appropriate logistics</w:t>
            </w:r>
            <w:r w:rsidRPr="28B18726">
              <w:rPr>
                <w:rFonts w:ascii="Times New Roman" w:eastAsia="SimSun" w:hAnsi="Times New Roman"/>
                <w:sz w:val="24"/>
                <w:szCs w:val="24"/>
                <w:lang w:val="en-GB"/>
              </w:rPr>
              <w:t xml:space="preserve"> training to national staff.</w:t>
            </w:r>
          </w:p>
        </w:tc>
      </w:tr>
      <w:tr w:rsidR="000E15C4" w:rsidRPr="00665044" w14:paraId="38E904BB" w14:textId="77777777" w:rsidTr="000E15C4">
        <w:trPr>
          <w:trHeight w:val="530"/>
          <w:jc w:val="center"/>
        </w:trPr>
        <w:tc>
          <w:tcPr>
            <w:tcW w:w="10201" w:type="dxa"/>
            <w:gridSpan w:val="2"/>
            <w:tcMar>
              <w:top w:w="11" w:type="dxa"/>
              <w:left w:w="85" w:type="dxa"/>
              <w:bottom w:w="0" w:type="dxa"/>
              <w:right w:w="85" w:type="dxa"/>
            </w:tcMar>
            <w:hideMark/>
          </w:tcPr>
          <w:p w14:paraId="219C5060" w14:textId="77777777" w:rsidR="000E15C4" w:rsidRPr="00665044" w:rsidRDefault="000E15C4" w:rsidP="000E15C4">
            <w:pPr>
              <w:spacing w:after="0"/>
              <w:jc w:val="both"/>
              <w:rPr>
                <w:rFonts w:ascii="Times New Roman" w:hAnsi="Times New Roman"/>
                <w:b/>
                <w:bCs/>
                <w:sz w:val="24"/>
                <w:szCs w:val="24"/>
                <w:lang w:val="en-GB"/>
              </w:rPr>
            </w:pPr>
            <w:r w:rsidRPr="00665044">
              <w:rPr>
                <w:rFonts w:ascii="Times New Roman" w:hAnsi="Times New Roman"/>
                <w:b/>
                <w:bCs/>
                <w:sz w:val="24"/>
                <w:szCs w:val="24"/>
                <w:lang w:val="en-GB"/>
              </w:rPr>
              <w:lastRenderedPageBreak/>
              <w:t xml:space="preserve">General Administration support </w:t>
            </w:r>
          </w:p>
          <w:p w14:paraId="04C43EDB" w14:textId="6614B34C" w:rsidR="000E15C4" w:rsidRPr="006A2122" w:rsidRDefault="000E15C4" w:rsidP="000E15C4">
            <w:pPr>
              <w:pStyle w:val="ListParagraph"/>
              <w:numPr>
                <w:ilvl w:val="0"/>
                <w:numId w:val="5"/>
              </w:numPr>
              <w:autoSpaceDE w:val="0"/>
              <w:autoSpaceDN w:val="0"/>
              <w:adjustRightInd w:val="0"/>
              <w:spacing w:after="0"/>
              <w:jc w:val="both"/>
              <w:rPr>
                <w:rFonts w:ascii="Times New Roman" w:hAnsi="Times New Roman"/>
                <w:sz w:val="24"/>
                <w:szCs w:val="24"/>
                <w:lang w:val="en-GB"/>
              </w:rPr>
            </w:pPr>
            <w:r w:rsidRPr="006A2122">
              <w:rPr>
                <w:rFonts w:ascii="Times New Roman" w:hAnsi="Times New Roman"/>
                <w:sz w:val="24"/>
                <w:szCs w:val="24"/>
                <w:lang w:val="en-GB"/>
              </w:rPr>
              <w:t>Fills any document relating to logistics, according to DG ECHO procedures</w:t>
            </w:r>
            <w:r>
              <w:rPr>
                <w:rFonts w:ascii="Times New Roman" w:hAnsi="Times New Roman"/>
                <w:sz w:val="24"/>
                <w:szCs w:val="24"/>
                <w:lang w:val="en-GB"/>
              </w:rPr>
              <w:t>.</w:t>
            </w:r>
          </w:p>
          <w:p w14:paraId="77AC1213" w14:textId="53690F3B" w:rsidR="000E15C4" w:rsidRPr="006A2122" w:rsidRDefault="000E15C4" w:rsidP="000E15C4">
            <w:pPr>
              <w:pStyle w:val="ListParagraph"/>
              <w:numPr>
                <w:ilvl w:val="0"/>
                <w:numId w:val="5"/>
              </w:numPr>
              <w:autoSpaceDE w:val="0"/>
              <w:autoSpaceDN w:val="0"/>
              <w:adjustRightInd w:val="0"/>
              <w:spacing w:after="0"/>
              <w:jc w:val="both"/>
              <w:rPr>
                <w:rFonts w:ascii="Times New Roman" w:hAnsi="Times New Roman"/>
                <w:sz w:val="24"/>
                <w:szCs w:val="24"/>
                <w:lang w:val="en-GB"/>
              </w:rPr>
            </w:pPr>
            <w:r w:rsidRPr="006A2122">
              <w:rPr>
                <w:rFonts w:ascii="Times New Roman" w:hAnsi="Times New Roman"/>
                <w:sz w:val="24"/>
                <w:szCs w:val="24"/>
                <w:lang w:val="en-GB"/>
              </w:rPr>
              <w:t>Plays an active role in the preparation of the DG ECHO seminars and workshops (i.e. hotel quotations, bookings, logistical support, accommodations, venue set-up, transport arrangements, ICT set-up, etc.)</w:t>
            </w:r>
            <w:r>
              <w:rPr>
                <w:rFonts w:ascii="Times New Roman" w:hAnsi="Times New Roman"/>
                <w:sz w:val="24"/>
                <w:szCs w:val="24"/>
                <w:lang w:val="en-GB"/>
              </w:rPr>
              <w:t>.</w:t>
            </w:r>
            <w:r w:rsidRPr="006A2122">
              <w:rPr>
                <w:rFonts w:ascii="Times New Roman" w:hAnsi="Times New Roman"/>
                <w:sz w:val="24"/>
                <w:szCs w:val="24"/>
                <w:lang w:val="en-GB"/>
              </w:rPr>
              <w:t xml:space="preserve"> </w:t>
            </w:r>
          </w:p>
          <w:p w14:paraId="1F3E5DC9" w14:textId="0CFF00CA" w:rsidR="000E15C4" w:rsidRPr="006A2122" w:rsidRDefault="000E15C4" w:rsidP="000E15C4">
            <w:pPr>
              <w:pStyle w:val="ListParagraph"/>
              <w:numPr>
                <w:ilvl w:val="0"/>
                <w:numId w:val="5"/>
              </w:numPr>
              <w:autoSpaceDE w:val="0"/>
              <w:autoSpaceDN w:val="0"/>
              <w:adjustRightInd w:val="0"/>
              <w:spacing w:after="0"/>
              <w:jc w:val="both"/>
              <w:rPr>
                <w:rFonts w:ascii="Times New Roman" w:hAnsi="Times New Roman"/>
                <w:sz w:val="24"/>
                <w:szCs w:val="24"/>
                <w:lang w:val="en-GB"/>
              </w:rPr>
            </w:pPr>
            <w:r w:rsidRPr="006A2122">
              <w:rPr>
                <w:rFonts w:ascii="Times New Roman" w:hAnsi="Times New Roman"/>
                <w:sz w:val="24"/>
                <w:szCs w:val="24"/>
                <w:lang w:val="en-GB"/>
              </w:rPr>
              <w:t>Assists in the training, briefing and welcoming of newly recruited personnel</w:t>
            </w:r>
            <w:r>
              <w:rPr>
                <w:rFonts w:ascii="Times New Roman" w:hAnsi="Times New Roman"/>
                <w:sz w:val="24"/>
                <w:szCs w:val="24"/>
                <w:lang w:val="en-GB"/>
              </w:rPr>
              <w:t>.</w:t>
            </w:r>
          </w:p>
          <w:p w14:paraId="36A0BDAA" w14:textId="674774B0" w:rsidR="000E15C4" w:rsidRPr="006A2122" w:rsidRDefault="000E15C4" w:rsidP="000E15C4">
            <w:pPr>
              <w:pStyle w:val="ListParagraph"/>
              <w:numPr>
                <w:ilvl w:val="0"/>
                <w:numId w:val="5"/>
              </w:numPr>
              <w:autoSpaceDE w:val="0"/>
              <w:autoSpaceDN w:val="0"/>
              <w:adjustRightInd w:val="0"/>
              <w:spacing w:after="0"/>
              <w:jc w:val="both"/>
              <w:rPr>
                <w:rFonts w:ascii="Times New Roman" w:hAnsi="Times New Roman"/>
                <w:sz w:val="24"/>
                <w:szCs w:val="24"/>
                <w:lang w:val="en-GB"/>
              </w:rPr>
            </w:pPr>
            <w:r w:rsidRPr="006A2122">
              <w:rPr>
                <w:rFonts w:ascii="Times New Roman" w:hAnsi="Times New Roman"/>
                <w:sz w:val="24"/>
                <w:szCs w:val="24"/>
                <w:lang w:val="en-GB"/>
              </w:rPr>
              <w:t>Maintains administrative and logistical files with necessary confidentiality where required</w:t>
            </w:r>
            <w:r>
              <w:rPr>
                <w:rFonts w:ascii="Times New Roman" w:hAnsi="Times New Roman"/>
                <w:sz w:val="24"/>
                <w:szCs w:val="24"/>
                <w:lang w:val="en-GB"/>
              </w:rPr>
              <w:t>.</w:t>
            </w:r>
          </w:p>
          <w:p w14:paraId="4F98EDD6" w14:textId="77777777" w:rsidR="000E15C4" w:rsidRPr="00665044" w:rsidRDefault="000E15C4" w:rsidP="000E15C4">
            <w:pPr>
              <w:pStyle w:val="ListParagraph"/>
              <w:numPr>
                <w:ilvl w:val="0"/>
                <w:numId w:val="5"/>
              </w:numPr>
              <w:autoSpaceDE w:val="0"/>
              <w:autoSpaceDN w:val="0"/>
              <w:adjustRightInd w:val="0"/>
              <w:spacing w:after="0"/>
              <w:jc w:val="both"/>
              <w:rPr>
                <w:rFonts w:ascii="Times New Roman" w:hAnsi="Times New Roman"/>
                <w:sz w:val="24"/>
                <w:szCs w:val="24"/>
                <w:lang w:val="en-GB"/>
              </w:rPr>
            </w:pPr>
            <w:r w:rsidRPr="006A2122">
              <w:rPr>
                <w:rFonts w:ascii="Times New Roman" w:hAnsi="Times New Roman"/>
                <w:sz w:val="24"/>
                <w:szCs w:val="24"/>
                <w:lang w:val="en-GB"/>
              </w:rPr>
              <w:t>Translates and interprets, as appropriate when necessary.</w:t>
            </w:r>
          </w:p>
        </w:tc>
      </w:tr>
      <w:tr w:rsidR="000E15C4" w:rsidRPr="00665044" w14:paraId="39CAAE15" w14:textId="77777777" w:rsidTr="000E15C4">
        <w:trPr>
          <w:trHeight w:val="424"/>
          <w:jc w:val="center"/>
        </w:trPr>
        <w:tc>
          <w:tcPr>
            <w:tcW w:w="10201" w:type="dxa"/>
            <w:gridSpan w:val="2"/>
            <w:tcMar>
              <w:top w:w="11" w:type="dxa"/>
              <w:left w:w="85" w:type="dxa"/>
              <w:bottom w:w="0" w:type="dxa"/>
              <w:right w:w="85" w:type="dxa"/>
            </w:tcMar>
            <w:hideMark/>
          </w:tcPr>
          <w:p w14:paraId="5E67598A" w14:textId="77777777" w:rsidR="000E15C4" w:rsidRPr="00665044" w:rsidRDefault="000E15C4" w:rsidP="000E15C4">
            <w:pPr>
              <w:pStyle w:val="ListParagraph"/>
              <w:spacing w:after="0"/>
              <w:ind w:left="0"/>
              <w:jc w:val="both"/>
              <w:rPr>
                <w:rFonts w:ascii="Times New Roman" w:hAnsi="Times New Roman"/>
                <w:b/>
                <w:bCs/>
                <w:sz w:val="24"/>
                <w:szCs w:val="24"/>
                <w:lang w:val="en-GB"/>
              </w:rPr>
            </w:pPr>
            <w:r w:rsidRPr="00665044">
              <w:rPr>
                <w:rFonts w:ascii="Times New Roman" w:hAnsi="Times New Roman"/>
                <w:b/>
                <w:bCs/>
                <w:sz w:val="24"/>
                <w:szCs w:val="24"/>
                <w:lang w:val="en-GB"/>
              </w:rPr>
              <w:t>Office specific responsibilities/tasks:</w:t>
            </w:r>
          </w:p>
          <w:p w14:paraId="3DE2FAA5" w14:textId="77777777" w:rsidR="000E15C4" w:rsidRPr="00665044" w:rsidRDefault="000E15C4" w:rsidP="000E15C4">
            <w:pPr>
              <w:pStyle w:val="ListParagraph"/>
              <w:spacing w:after="0"/>
              <w:ind w:left="0"/>
              <w:jc w:val="both"/>
              <w:rPr>
                <w:rFonts w:ascii="Times New Roman" w:hAnsi="Times New Roman"/>
                <w:sz w:val="24"/>
                <w:szCs w:val="24"/>
                <w:lang w:val="en-GB"/>
              </w:rPr>
            </w:pPr>
            <w:permStart w:id="1713449792" w:edGrp="everyone"/>
            <w:r w:rsidRPr="00665044">
              <w:rPr>
                <w:rFonts w:ascii="Times New Roman" w:hAnsi="Times New Roman"/>
                <w:sz w:val="24"/>
                <w:szCs w:val="24"/>
                <w:lang w:val="en-GB"/>
              </w:rPr>
              <w:t>(If/When applicable)</w:t>
            </w:r>
          </w:p>
          <w:p w14:paraId="47B65AEA" w14:textId="77777777" w:rsidR="000E15C4" w:rsidRPr="00665044" w:rsidRDefault="000E15C4" w:rsidP="000E15C4">
            <w:pPr>
              <w:pStyle w:val="ListParagraph"/>
              <w:numPr>
                <w:ilvl w:val="0"/>
                <w:numId w:val="3"/>
              </w:numPr>
              <w:spacing w:after="0"/>
              <w:ind w:left="360"/>
              <w:jc w:val="both"/>
              <w:rPr>
                <w:rFonts w:ascii="Times New Roman" w:hAnsi="Times New Roman"/>
                <w:sz w:val="24"/>
                <w:szCs w:val="24"/>
                <w:lang w:val="en-GB"/>
              </w:rPr>
            </w:pPr>
            <w:r w:rsidRPr="00665044">
              <w:rPr>
                <w:rFonts w:ascii="Times New Roman" w:hAnsi="Times New Roman"/>
                <w:sz w:val="24"/>
                <w:szCs w:val="24"/>
                <w:lang w:val="en-GB"/>
              </w:rPr>
              <w:t xml:space="preserve">Undertakes any additional tasks as assigned by </w:t>
            </w:r>
            <w:r w:rsidRPr="00163B27">
              <w:rPr>
                <w:rFonts w:ascii="Times New Roman" w:hAnsi="Times New Roman"/>
                <w:sz w:val="24"/>
                <w:szCs w:val="24"/>
                <w:lang w:val="en-GB"/>
              </w:rPr>
              <w:t xml:space="preserve">the </w:t>
            </w:r>
            <w:proofErr w:type="spellStart"/>
            <w:r w:rsidRPr="00163B27">
              <w:rPr>
                <w:rFonts w:ascii="Times New Roman" w:hAnsi="Times New Roman"/>
                <w:sz w:val="24"/>
                <w:szCs w:val="24"/>
                <w:lang w:val="en-GB"/>
              </w:rPr>
              <w:t>HoO</w:t>
            </w:r>
            <w:proofErr w:type="spellEnd"/>
            <w:r w:rsidRPr="00163B27">
              <w:rPr>
                <w:rFonts w:ascii="Times New Roman" w:hAnsi="Times New Roman"/>
                <w:sz w:val="24"/>
                <w:szCs w:val="24"/>
                <w:lang w:val="en-GB"/>
              </w:rPr>
              <w:t>/RO and/or Headquarters</w:t>
            </w:r>
            <w:r w:rsidRPr="00665044">
              <w:rPr>
                <w:rFonts w:ascii="Times New Roman" w:hAnsi="Times New Roman"/>
                <w:sz w:val="24"/>
                <w:szCs w:val="24"/>
                <w:lang w:val="en-GB"/>
              </w:rPr>
              <w:t>.</w:t>
            </w:r>
            <w:permEnd w:id="1713449792"/>
          </w:p>
        </w:tc>
      </w:tr>
      <w:tr w:rsidR="000E15C4" w:rsidRPr="00665044" w14:paraId="2B16E27A" w14:textId="77777777" w:rsidTr="000E15C4">
        <w:trPr>
          <w:trHeight w:val="300"/>
          <w:jc w:val="center"/>
        </w:trPr>
        <w:tc>
          <w:tcPr>
            <w:tcW w:w="10201" w:type="dxa"/>
            <w:gridSpan w:val="2"/>
            <w:tcMar>
              <w:top w:w="11" w:type="dxa"/>
              <w:left w:w="11" w:type="dxa"/>
              <w:bottom w:w="0" w:type="dxa"/>
              <w:right w:w="11" w:type="dxa"/>
            </w:tcMar>
            <w:vAlign w:val="center"/>
            <w:hideMark/>
          </w:tcPr>
          <w:p w14:paraId="21E00B1B" w14:textId="0C7F5C89" w:rsidR="000E15C4" w:rsidRPr="00665044" w:rsidRDefault="000E15C4" w:rsidP="000E15C4">
            <w:pPr>
              <w:pStyle w:val="ListParagraph"/>
              <w:numPr>
                <w:ilvl w:val="0"/>
                <w:numId w:val="4"/>
              </w:numPr>
              <w:spacing w:after="0"/>
              <w:jc w:val="both"/>
              <w:rPr>
                <w:rFonts w:ascii="Times New Roman" w:hAnsi="Times New Roman"/>
                <w:lang w:val="en-GB"/>
              </w:rPr>
            </w:pPr>
            <w:r w:rsidRPr="4C30233C">
              <w:rPr>
                <w:rFonts w:ascii="Times New Roman" w:hAnsi="Times New Roman"/>
                <w:b/>
                <w:bCs/>
                <w:color w:val="1F497D"/>
                <w:sz w:val="24"/>
                <w:szCs w:val="24"/>
                <w:lang w:val="en-GB"/>
              </w:rPr>
              <w:t>Competencies required:</w:t>
            </w:r>
          </w:p>
        </w:tc>
      </w:tr>
      <w:tr w:rsidR="000E15C4" w14:paraId="2D0CA0F2" w14:textId="77777777" w:rsidTr="000E15C4">
        <w:trPr>
          <w:trHeight w:val="300"/>
          <w:jc w:val="center"/>
        </w:trPr>
        <w:tc>
          <w:tcPr>
            <w:tcW w:w="10201" w:type="dxa"/>
            <w:gridSpan w:val="2"/>
            <w:tcMar>
              <w:top w:w="11" w:type="dxa"/>
              <w:left w:w="11" w:type="dxa"/>
              <w:bottom w:w="0" w:type="dxa"/>
              <w:right w:w="11" w:type="dxa"/>
            </w:tcMar>
            <w:vAlign w:val="center"/>
            <w:hideMark/>
          </w:tcPr>
          <w:p w14:paraId="22584FED" w14:textId="0228963C" w:rsidR="000E15C4" w:rsidRPr="00FA0E2A" w:rsidRDefault="000E15C4" w:rsidP="000E15C4">
            <w:pPr>
              <w:pStyle w:val="ListParagraph"/>
              <w:numPr>
                <w:ilvl w:val="0"/>
                <w:numId w:val="5"/>
              </w:numPr>
              <w:spacing w:after="0"/>
              <w:jc w:val="both"/>
              <w:rPr>
                <w:rFonts w:ascii="Times New Roman" w:hAnsi="Times New Roman"/>
                <w:sz w:val="24"/>
                <w:szCs w:val="24"/>
                <w:lang w:val="en-GB"/>
              </w:rPr>
            </w:pPr>
            <w:r w:rsidRPr="68F6AC41">
              <w:rPr>
                <w:rFonts w:ascii="Times New Roman" w:hAnsi="Times New Roman"/>
                <w:b/>
                <w:bCs/>
                <w:sz w:val="24"/>
                <w:szCs w:val="24"/>
                <w:lang w:val="en-GB"/>
              </w:rPr>
              <w:t>Working and communicating effectively with people:</w:t>
            </w:r>
            <w:r w:rsidRPr="68F6AC41">
              <w:rPr>
                <w:rFonts w:ascii="Times New Roman" w:hAnsi="Times New Roman"/>
                <w:sz w:val="24"/>
                <w:szCs w:val="24"/>
                <w:lang w:val="en-GB"/>
              </w:rPr>
              <w:t xml:space="preserve"> ability to communicate, support and work effectively with colleagues and teams to achieve collective goals. Building and maintaining excellent relationships with colleagues and partners.</w:t>
            </w:r>
          </w:p>
          <w:p w14:paraId="1135B1A6" w14:textId="0B8335F5" w:rsidR="000E15C4" w:rsidRPr="00FA0E2A" w:rsidRDefault="000E15C4" w:rsidP="000E15C4">
            <w:pPr>
              <w:pStyle w:val="ListParagraph"/>
              <w:numPr>
                <w:ilvl w:val="0"/>
                <w:numId w:val="5"/>
              </w:numPr>
              <w:spacing w:after="0"/>
              <w:jc w:val="both"/>
              <w:rPr>
                <w:rFonts w:ascii="Times New Roman" w:hAnsi="Times New Roman"/>
                <w:sz w:val="24"/>
                <w:szCs w:val="24"/>
                <w:lang w:val="en-GB"/>
              </w:rPr>
            </w:pPr>
            <w:r w:rsidRPr="68F6AC41">
              <w:rPr>
                <w:rFonts w:ascii="Times New Roman" w:hAnsi="Times New Roman"/>
                <w:b/>
                <w:bCs/>
                <w:sz w:val="24"/>
                <w:szCs w:val="24"/>
                <w:lang w:val="en-GB"/>
              </w:rPr>
              <w:t>Achieving impactful results and quality:</w:t>
            </w:r>
            <w:r w:rsidRPr="68F6AC41">
              <w:rPr>
                <w:rFonts w:ascii="Times New Roman" w:hAnsi="Times New Roman"/>
                <w:sz w:val="24"/>
                <w:szCs w:val="24"/>
                <w:lang w:val="en-GB"/>
              </w:rPr>
              <w:t xml:space="preserve"> ability and commitment to organise and perform the job to the highest standards, delivering consistent results and striving for quality assurance.   </w:t>
            </w:r>
          </w:p>
          <w:p w14:paraId="3D2BE316" w14:textId="78B191C3" w:rsidR="000E15C4" w:rsidRPr="00FA0E2A" w:rsidRDefault="000E15C4" w:rsidP="000E15C4">
            <w:pPr>
              <w:pStyle w:val="ListParagraph"/>
              <w:numPr>
                <w:ilvl w:val="0"/>
                <w:numId w:val="5"/>
              </w:numPr>
              <w:spacing w:after="0"/>
              <w:jc w:val="both"/>
              <w:rPr>
                <w:rFonts w:ascii="Times New Roman" w:hAnsi="Times New Roman"/>
                <w:lang w:val="en-GB"/>
              </w:rPr>
            </w:pPr>
            <w:r w:rsidRPr="68F6AC41">
              <w:rPr>
                <w:rFonts w:ascii="Times New Roman" w:hAnsi="Times New Roman"/>
                <w:b/>
                <w:bCs/>
                <w:sz w:val="24"/>
                <w:szCs w:val="24"/>
                <w:lang w:val="en-GB"/>
              </w:rPr>
              <w:t>Understanding of the humanitarian and DG ECHO way of working:</w:t>
            </w:r>
            <w:r w:rsidRPr="68F6AC41">
              <w:rPr>
                <w:rFonts w:ascii="Times New Roman" w:hAnsi="Times New Roman"/>
                <w:sz w:val="24"/>
                <w:szCs w:val="24"/>
                <w:lang w:val="en-GB"/>
              </w:rPr>
              <w:t xml:space="preserve"> ability to support DG ECHO's mandate, strategies and operations, to ensure policy compliance and in particular the correct use of the </w:t>
            </w:r>
            <w:r w:rsidRPr="68F6AC41">
              <w:rPr>
                <w:rFonts w:ascii="Times New Roman" w:hAnsi="Times New Roman"/>
                <w:sz w:val="24"/>
                <w:szCs w:val="24"/>
                <w:lang w:val="en-GB"/>
              </w:rPr>
              <w:lastRenderedPageBreak/>
              <w:t>Key Results Indicators (KRIs), and to ensure DG ECHO's visibility. Ability to ensure the correct application of DG ECHO guidelines and procedures in all the decisions taken.</w:t>
            </w:r>
          </w:p>
          <w:p w14:paraId="2FDEBA42" w14:textId="2EE1872C" w:rsidR="000E15C4" w:rsidRDefault="000E15C4" w:rsidP="000E15C4">
            <w:pPr>
              <w:pStyle w:val="ListParagraph"/>
              <w:numPr>
                <w:ilvl w:val="0"/>
                <w:numId w:val="5"/>
              </w:numPr>
              <w:spacing w:after="0"/>
              <w:jc w:val="both"/>
              <w:rPr>
                <w:rFonts w:ascii="Times New Roman" w:eastAsia="Times New Roman" w:hAnsi="Times New Roman"/>
                <w:color w:val="000000" w:themeColor="text1"/>
                <w:lang w:val="en-GB"/>
              </w:rPr>
            </w:pPr>
            <w:r w:rsidRPr="68F6AC41">
              <w:rPr>
                <w:rFonts w:ascii="Times New Roman" w:hAnsi="Times New Roman"/>
                <w:b/>
                <w:bCs/>
                <w:sz w:val="24"/>
                <w:szCs w:val="24"/>
                <w:lang w:val="en-GB"/>
              </w:rPr>
              <w:t>Demonstrating exemplary attitudes and behaviours:</w:t>
            </w:r>
            <w:r w:rsidRPr="68F6AC41">
              <w:rPr>
                <w:rFonts w:ascii="Times New Roman" w:hAnsi="Times New Roman"/>
                <w:sz w:val="24"/>
                <w:szCs w:val="24"/>
                <w:lang w:val="en-GB"/>
              </w:rPr>
              <w:t xml:space="preserve"> commitment to act in line with DG ECHO and humanitarian values and demonstrating the required and exemplary attitudes</w:t>
            </w:r>
            <w:r w:rsidRPr="68F6AC41">
              <w:rPr>
                <w:rFonts w:ascii="Times New Roman" w:eastAsia="Times New Roman" w:hAnsi="Times New Roman"/>
                <w:color w:val="000000" w:themeColor="text1"/>
              </w:rPr>
              <w:t xml:space="preserve"> necessary for the Field Network.</w:t>
            </w:r>
          </w:p>
        </w:tc>
      </w:tr>
      <w:tr w:rsidR="000E15C4" w:rsidRPr="00665044" w14:paraId="505C2D4C" w14:textId="77777777" w:rsidTr="000E15C4">
        <w:trPr>
          <w:trHeight w:val="375"/>
          <w:jc w:val="center"/>
        </w:trPr>
        <w:tc>
          <w:tcPr>
            <w:tcW w:w="10201" w:type="dxa"/>
            <w:gridSpan w:val="2"/>
            <w:tcBorders>
              <w:bottom w:val="single" w:sz="2" w:space="0" w:color="002776"/>
            </w:tcBorders>
            <w:tcMar>
              <w:top w:w="11" w:type="dxa"/>
              <w:left w:w="11" w:type="dxa"/>
              <w:bottom w:w="0" w:type="dxa"/>
              <w:right w:w="11" w:type="dxa"/>
            </w:tcMar>
            <w:vAlign w:val="center"/>
            <w:hideMark/>
          </w:tcPr>
          <w:p w14:paraId="101D5540" w14:textId="77777777" w:rsidR="000E15C4" w:rsidRPr="00665044" w:rsidRDefault="000E15C4" w:rsidP="000E15C4">
            <w:pPr>
              <w:pStyle w:val="ListParagraph"/>
              <w:numPr>
                <w:ilvl w:val="0"/>
                <w:numId w:val="4"/>
              </w:numPr>
              <w:spacing w:after="0"/>
              <w:jc w:val="both"/>
              <w:rPr>
                <w:rFonts w:ascii="Times New Roman" w:hAnsi="Times New Roman"/>
                <w:b/>
                <w:bCs/>
                <w:sz w:val="24"/>
                <w:szCs w:val="24"/>
                <w:lang w:val="en-GB"/>
              </w:rPr>
            </w:pPr>
            <w:r w:rsidRPr="00665044">
              <w:rPr>
                <w:rFonts w:ascii="Times New Roman" w:hAnsi="Times New Roman"/>
                <w:b/>
                <w:bCs/>
                <w:color w:val="1F497D"/>
                <w:sz w:val="24"/>
                <w:szCs w:val="24"/>
                <w:lang w:val="en-GB"/>
              </w:rPr>
              <w:lastRenderedPageBreak/>
              <w:t xml:space="preserve">Job Requirements: </w:t>
            </w:r>
          </w:p>
        </w:tc>
      </w:tr>
      <w:tr w:rsidR="000E15C4" w:rsidRPr="00525E95" w14:paraId="7936DB7C" w14:textId="77777777" w:rsidTr="000E15C4">
        <w:trPr>
          <w:trHeight w:val="209"/>
          <w:jc w:val="center"/>
        </w:trPr>
        <w:tc>
          <w:tcPr>
            <w:tcW w:w="10201" w:type="dxa"/>
            <w:gridSpan w:val="2"/>
            <w:tcBorders>
              <w:top w:val="single" w:sz="2" w:space="0" w:color="002776"/>
              <w:bottom w:val="single" w:sz="4" w:space="0" w:color="auto"/>
            </w:tcBorders>
            <w:tcMar>
              <w:top w:w="11" w:type="dxa"/>
              <w:left w:w="85" w:type="dxa"/>
              <w:bottom w:w="0" w:type="dxa"/>
              <w:right w:w="85" w:type="dxa"/>
            </w:tcMar>
            <w:hideMark/>
          </w:tcPr>
          <w:p w14:paraId="7B42AD86" w14:textId="77777777" w:rsidR="000E15C4" w:rsidRPr="00665044" w:rsidRDefault="000E15C4" w:rsidP="000E15C4">
            <w:pPr>
              <w:spacing w:after="0"/>
              <w:jc w:val="both"/>
              <w:rPr>
                <w:rFonts w:ascii="Times New Roman" w:hAnsi="Times New Roman"/>
                <w:b/>
                <w:bCs/>
                <w:iCs/>
                <w:sz w:val="24"/>
                <w:szCs w:val="24"/>
                <w:lang w:val="en-GB"/>
              </w:rPr>
            </w:pPr>
            <w:r w:rsidRPr="00665044">
              <w:rPr>
                <w:rFonts w:ascii="Times New Roman" w:hAnsi="Times New Roman"/>
                <w:b/>
                <w:bCs/>
                <w:iCs/>
                <w:sz w:val="24"/>
                <w:szCs w:val="24"/>
                <w:lang w:val="en-GB"/>
              </w:rPr>
              <w:t>Education</w:t>
            </w:r>
          </w:p>
          <w:p w14:paraId="71B3FAA3" w14:textId="2D729950" w:rsidR="000E15C4" w:rsidRPr="00FA0E2A" w:rsidRDefault="000E15C4" w:rsidP="000E15C4">
            <w:pPr>
              <w:pStyle w:val="ListParagraph"/>
              <w:numPr>
                <w:ilvl w:val="0"/>
                <w:numId w:val="3"/>
              </w:numPr>
              <w:spacing w:after="0"/>
              <w:ind w:left="360"/>
              <w:jc w:val="both"/>
              <w:rPr>
                <w:rFonts w:ascii="Times New Roman" w:hAnsi="Times New Roman"/>
                <w:sz w:val="24"/>
                <w:szCs w:val="24"/>
                <w:lang w:val="en-GB"/>
              </w:rPr>
            </w:pPr>
            <w:r w:rsidRPr="00FA0E2A">
              <w:rPr>
                <w:rFonts w:ascii="Times New Roman" w:hAnsi="Times New Roman"/>
                <w:sz w:val="24"/>
                <w:szCs w:val="24"/>
                <w:lang w:val="en-GB"/>
              </w:rPr>
              <w:t>Second level university degree in a relevant field or equivalent professional experience.</w:t>
            </w:r>
            <w:r w:rsidRPr="00FA0E2A" w:rsidDel="007D7781">
              <w:rPr>
                <w:rFonts w:ascii="Times New Roman" w:hAnsi="Times New Roman"/>
                <w:sz w:val="24"/>
                <w:szCs w:val="24"/>
                <w:lang w:val="en-GB"/>
              </w:rPr>
              <w:t xml:space="preserve"> </w:t>
            </w:r>
          </w:p>
          <w:p w14:paraId="20A3420B" w14:textId="77777777" w:rsidR="000E15C4" w:rsidRPr="00665044" w:rsidRDefault="000E15C4" w:rsidP="000E15C4">
            <w:pPr>
              <w:spacing w:after="0"/>
              <w:jc w:val="both"/>
              <w:rPr>
                <w:rFonts w:ascii="Times New Roman" w:hAnsi="Times New Roman"/>
                <w:b/>
                <w:bCs/>
                <w:iCs/>
                <w:sz w:val="24"/>
                <w:szCs w:val="24"/>
                <w:lang w:val="en-GB"/>
              </w:rPr>
            </w:pPr>
            <w:r w:rsidRPr="00665044">
              <w:rPr>
                <w:rFonts w:ascii="Times New Roman" w:hAnsi="Times New Roman"/>
                <w:b/>
                <w:bCs/>
                <w:iCs/>
                <w:sz w:val="24"/>
                <w:szCs w:val="24"/>
                <w:lang w:val="en-GB"/>
              </w:rPr>
              <w:t>Knowledge and Experience</w:t>
            </w:r>
          </w:p>
          <w:p w14:paraId="3229592B" w14:textId="4748B8F4" w:rsidR="000E15C4" w:rsidRPr="00665044" w:rsidRDefault="000E15C4" w:rsidP="000E15C4">
            <w:pPr>
              <w:pStyle w:val="ListParagraph"/>
              <w:numPr>
                <w:ilvl w:val="0"/>
                <w:numId w:val="3"/>
              </w:numPr>
              <w:ind w:left="360"/>
              <w:jc w:val="both"/>
              <w:rPr>
                <w:rFonts w:ascii="Times New Roman" w:hAnsi="Times New Roman"/>
                <w:sz w:val="24"/>
                <w:szCs w:val="24"/>
                <w:lang w:val="en-GB"/>
              </w:rPr>
            </w:pPr>
            <w:r w:rsidRPr="00665044">
              <w:rPr>
                <w:rFonts w:ascii="Times New Roman" w:hAnsi="Times New Roman"/>
                <w:sz w:val="24"/>
                <w:szCs w:val="24"/>
                <w:lang w:val="en-GB"/>
              </w:rPr>
              <w:t xml:space="preserve">Minimum </w:t>
            </w:r>
            <w:r>
              <w:rPr>
                <w:rFonts w:ascii="Times New Roman" w:hAnsi="Times New Roman"/>
                <w:sz w:val="24"/>
                <w:szCs w:val="24"/>
                <w:lang w:val="en-GB"/>
              </w:rPr>
              <w:t>8</w:t>
            </w:r>
            <w:r w:rsidRPr="00665044">
              <w:rPr>
                <w:rFonts w:ascii="Times New Roman" w:hAnsi="Times New Roman"/>
                <w:sz w:val="24"/>
                <w:szCs w:val="24"/>
                <w:lang w:val="en-GB"/>
              </w:rPr>
              <w:t xml:space="preserve"> years of relevant work experience at national or international level in administration, procurement or logistics</w:t>
            </w:r>
            <w:r>
              <w:rPr>
                <w:rFonts w:ascii="Times New Roman" w:hAnsi="Times New Roman"/>
                <w:sz w:val="24"/>
                <w:szCs w:val="24"/>
                <w:lang w:val="en-GB"/>
              </w:rPr>
              <w:t>.</w:t>
            </w:r>
          </w:p>
          <w:p w14:paraId="774E90CC" w14:textId="43A224A1" w:rsidR="000E15C4" w:rsidRPr="00665044" w:rsidRDefault="000E15C4" w:rsidP="000E15C4">
            <w:pPr>
              <w:pStyle w:val="ListParagraph"/>
              <w:numPr>
                <w:ilvl w:val="0"/>
                <w:numId w:val="3"/>
              </w:numPr>
              <w:ind w:left="360"/>
              <w:jc w:val="both"/>
              <w:rPr>
                <w:rFonts w:ascii="Times New Roman" w:hAnsi="Times New Roman"/>
                <w:sz w:val="24"/>
                <w:szCs w:val="24"/>
                <w:lang w:val="en-GB"/>
              </w:rPr>
            </w:pPr>
            <w:r w:rsidRPr="00665044">
              <w:rPr>
                <w:rFonts w:ascii="Times New Roman" w:hAnsi="Times New Roman"/>
                <w:sz w:val="24"/>
                <w:szCs w:val="24"/>
                <w:lang w:val="en-GB"/>
              </w:rPr>
              <w:t>Knowledge of working processes (purchase orders, preparation of contracts for services and goods, tendering, protocol, etc.)</w:t>
            </w:r>
            <w:r>
              <w:rPr>
                <w:rFonts w:ascii="Times New Roman" w:hAnsi="Times New Roman"/>
                <w:sz w:val="24"/>
                <w:szCs w:val="24"/>
                <w:lang w:val="en-GB"/>
              </w:rPr>
              <w:t>.</w:t>
            </w:r>
            <w:r w:rsidRPr="00665044">
              <w:rPr>
                <w:rFonts w:ascii="Times New Roman" w:hAnsi="Times New Roman"/>
                <w:sz w:val="24"/>
                <w:szCs w:val="24"/>
                <w:lang w:val="en-GB"/>
              </w:rPr>
              <w:t xml:space="preserve"> </w:t>
            </w:r>
          </w:p>
          <w:p w14:paraId="1C15DB92" w14:textId="1F304212" w:rsidR="000E15C4" w:rsidRPr="00665044" w:rsidRDefault="000E15C4" w:rsidP="000E15C4">
            <w:pPr>
              <w:pStyle w:val="ListParagraph"/>
              <w:numPr>
                <w:ilvl w:val="0"/>
                <w:numId w:val="8"/>
              </w:numPr>
              <w:spacing w:after="0"/>
              <w:jc w:val="both"/>
              <w:rPr>
                <w:rFonts w:ascii="Times New Roman" w:hAnsi="Times New Roman"/>
                <w:sz w:val="24"/>
                <w:szCs w:val="24"/>
                <w:lang w:val="en-GB"/>
              </w:rPr>
            </w:pPr>
            <w:r w:rsidRPr="00665044">
              <w:rPr>
                <w:rFonts w:ascii="Times New Roman" w:hAnsi="Times New Roman"/>
                <w:sz w:val="24"/>
                <w:szCs w:val="24"/>
                <w:lang w:val="en-GB"/>
              </w:rPr>
              <w:t>Previous experience in a Governmental or other International Organisation is an advantage</w:t>
            </w:r>
            <w:r>
              <w:rPr>
                <w:rFonts w:ascii="Times New Roman" w:hAnsi="Times New Roman"/>
                <w:sz w:val="24"/>
                <w:szCs w:val="24"/>
                <w:lang w:val="en-GB"/>
              </w:rPr>
              <w:t>.</w:t>
            </w:r>
            <w:r w:rsidRPr="00665044">
              <w:rPr>
                <w:rFonts w:ascii="Times New Roman" w:hAnsi="Times New Roman"/>
                <w:sz w:val="24"/>
                <w:szCs w:val="24"/>
                <w:lang w:val="en-GB"/>
              </w:rPr>
              <w:t xml:space="preserve"> </w:t>
            </w:r>
          </w:p>
          <w:p w14:paraId="0D953474" w14:textId="159DBD29" w:rsidR="000E15C4" w:rsidRPr="00665044" w:rsidRDefault="000E15C4" w:rsidP="000E15C4">
            <w:pPr>
              <w:numPr>
                <w:ilvl w:val="0"/>
                <w:numId w:val="8"/>
              </w:numPr>
              <w:spacing w:after="0"/>
              <w:jc w:val="both"/>
              <w:rPr>
                <w:rFonts w:ascii="Times New Roman" w:hAnsi="Times New Roman"/>
                <w:sz w:val="24"/>
                <w:szCs w:val="24"/>
                <w:lang w:val="en-GB"/>
              </w:rPr>
            </w:pPr>
            <w:r w:rsidRPr="00665044">
              <w:rPr>
                <w:rFonts w:ascii="Times New Roman" w:hAnsi="Times New Roman"/>
                <w:sz w:val="24"/>
                <w:szCs w:val="24"/>
                <w:lang w:val="en-GB"/>
              </w:rPr>
              <w:t>High level class driving experience including a good knowledge of the country/region</w:t>
            </w:r>
            <w:r>
              <w:rPr>
                <w:rFonts w:ascii="Times New Roman" w:hAnsi="Times New Roman"/>
                <w:sz w:val="24"/>
                <w:szCs w:val="24"/>
                <w:lang w:val="en-GB"/>
              </w:rPr>
              <w:t>.</w:t>
            </w:r>
            <w:r w:rsidRPr="00665044">
              <w:rPr>
                <w:rFonts w:ascii="Times New Roman" w:hAnsi="Times New Roman"/>
                <w:sz w:val="24"/>
                <w:szCs w:val="24"/>
                <w:lang w:val="en-GB"/>
              </w:rPr>
              <w:t xml:space="preserve"> </w:t>
            </w:r>
          </w:p>
          <w:p w14:paraId="3009F366" w14:textId="2F9F1194" w:rsidR="000E15C4" w:rsidRPr="00665044" w:rsidRDefault="000E15C4" w:rsidP="000E15C4">
            <w:pPr>
              <w:numPr>
                <w:ilvl w:val="0"/>
                <w:numId w:val="8"/>
              </w:numPr>
              <w:spacing w:after="0"/>
              <w:jc w:val="both"/>
              <w:rPr>
                <w:rFonts w:ascii="Times New Roman" w:hAnsi="Times New Roman"/>
                <w:sz w:val="24"/>
                <w:szCs w:val="24"/>
                <w:lang w:val="en-GB"/>
              </w:rPr>
            </w:pPr>
            <w:r w:rsidRPr="00665044">
              <w:rPr>
                <w:rFonts w:ascii="Times New Roman" w:hAnsi="Times New Roman"/>
                <w:sz w:val="24"/>
                <w:szCs w:val="24"/>
                <w:lang w:val="en-GB"/>
              </w:rPr>
              <w:t>Proven knowledge of car maintenance</w:t>
            </w:r>
            <w:r>
              <w:rPr>
                <w:rFonts w:ascii="Times New Roman" w:hAnsi="Times New Roman"/>
                <w:sz w:val="24"/>
                <w:szCs w:val="24"/>
                <w:lang w:val="en-GB"/>
              </w:rPr>
              <w:t>.</w:t>
            </w:r>
          </w:p>
          <w:p w14:paraId="08CB5ECF" w14:textId="2ABB029B" w:rsidR="000E15C4" w:rsidRPr="00665044" w:rsidRDefault="000E15C4" w:rsidP="000E15C4">
            <w:pPr>
              <w:pStyle w:val="ListParagraph"/>
              <w:numPr>
                <w:ilvl w:val="0"/>
                <w:numId w:val="3"/>
              </w:numPr>
              <w:spacing w:after="0"/>
              <w:ind w:left="360"/>
              <w:jc w:val="both"/>
              <w:rPr>
                <w:rFonts w:ascii="Times New Roman" w:hAnsi="Times New Roman"/>
                <w:sz w:val="24"/>
                <w:szCs w:val="24"/>
                <w:lang w:val="en-GB"/>
              </w:rPr>
            </w:pPr>
            <w:r w:rsidRPr="00665044">
              <w:rPr>
                <w:rFonts w:ascii="Times New Roman" w:hAnsi="Times New Roman"/>
                <w:sz w:val="24"/>
                <w:szCs w:val="24"/>
                <w:lang w:val="en-GB"/>
              </w:rPr>
              <w:t>Good communication skills</w:t>
            </w:r>
            <w:r>
              <w:rPr>
                <w:rFonts w:ascii="Times New Roman" w:hAnsi="Times New Roman"/>
                <w:sz w:val="24"/>
                <w:szCs w:val="24"/>
                <w:lang w:val="en-GB"/>
              </w:rPr>
              <w:t>.</w:t>
            </w:r>
          </w:p>
          <w:p w14:paraId="7D00DB00" w14:textId="6A553D6D" w:rsidR="000E15C4" w:rsidRPr="00665044" w:rsidRDefault="000E15C4" w:rsidP="000E15C4">
            <w:pPr>
              <w:numPr>
                <w:ilvl w:val="0"/>
                <w:numId w:val="3"/>
              </w:numPr>
              <w:spacing w:after="0"/>
              <w:ind w:left="360"/>
              <w:contextualSpacing/>
              <w:jc w:val="both"/>
              <w:rPr>
                <w:rFonts w:ascii="Times New Roman" w:hAnsi="Times New Roman"/>
                <w:sz w:val="24"/>
                <w:szCs w:val="24"/>
                <w:lang w:val="en-GB"/>
              </w:rPr>
            </w:pPr>
            <w:r w:rsidRPr="28B18726">
              <w:rPr>
                <w:rFonts w:ascii="Times New Roman" w:hAnsi="Times New Roman"/>
                <w:sz w:val="24"/>
                <w:szCs w:val="24"/>
                <w:lang w:val="en-GB"/>
              </w:rPr>
              <w:t>Capacity to work under pressure in a multitasking position</w:t>
            </w:r>
            <w:r>
              <w:rPr>
                <w:rFonts w:ascii="Times New Roman" w:hAnsi="Times New Roman"/>
                <w:sz w:val="24"/>
                <w:szCs w:val="24"/>
                <w:lang w:val="en-GB"/>
              </w:rPr>
              <w:t>.</w:t>
            </w:r>
          </w:p>
          <w:p w14:paraId="24DE8ADC" w14:textId="3C8CD9F9" w:rsidR="000E15C4" w:rsidRPr="00665044" w:rsidRDefault="000E15C4" w:rsidP="000E15C4">
            <w:pPr>
              <w:numPr>
                <w:ilvl w:val="0"/>
                <w:numId w:val="3"/>
              </w:numPr>
              <w:spacing w:after="0"/>
              <w:ind w:left="360"/>
              <w:contextualSpacing/>
              <w:jc w:val="both"/>
              <w:rPr>
                <w:rFonts w:ascii="Times New Roman" w:hAnsi="Times New Roman"/>
                <w:sz w:val="24"/>
                <w:szCs w:val="24"/>
                <w:lang w:val="en-GB"/>
              </w:rPr>
            </w:pPr>
            <w:r w:rsidRPr="00665044">
              <w:rPr>
                <w:rFonts w:ascii="Times New Roman" w:hAnsi="Times New Roman"/>
                <w:sz w:val="24"/>
                <w:szCs w:val="24"/>
                <w:lang w:val="en-GB"/>
              </w:rPr>
              <w:t>Ability to work in a multicultural environment</w:t>
            </w:r>
            <w:r>
              <w:rPr>
                <w:rFonts w:ascii="Times New Roman" w:hAnsi="Times New Roman"/>
                <w:sz w:val="24"/>
                <w:szCs w:val="24"/>
                <w:lang w:val="en-GB"/>
              </w:rPr>
              <w:t>.</w:t>
            </w:r>
          </w:p>
          <w:p w14:paraId="782742E9" w14:textId="7F96BC03" w:rsidR="000E15C4" w:rsidRPr="00FA0E2A" w:rsidRDefault="000E15C4" w:rsidP="000E15C4">
            <w:pPr>
              <w:pStyle w:val="ListParagraph"/>
              <w:numPr>
                <w:ilvl w:val="0"/>
                <w:numId w:val="3"/>
              </w:numPr>
              <w:spacing w:after="0"/>
              <w:ind w:left="360"/>
              <w:jc w:val="both"/>
              <w:rPr>
                <w:rFonts w:ascii="Times New Roman" w:hAnsi="Times New Roman"/>
                <w:sz w:val="24"/>
                <w:szCs w:val="24"/>
                <w:lang w:val="en-GB"/>
              </w:rPr>
            </w:pPr>
            <w:r w:rsidRPr="00FA0E2A">
              <w:rPr>
                <w:rFonts w:ascii="Times New Roman" w:hAnsi="Times New Roman"/>
                <w:sz w:val="24"/>
                <w:szCs w:val="24"/>
                <w:lang w:val="en-GB"/>
              </w:rPr>
              <w:t>Good experience in the usage of computers and office software packages (MS Word, Excel, etc.).</w:t>
            </w:r>
          </w:p>
          <w:p w14:paraId="2900A907" w14:textId="09FA8582" w:rsidR="000E15C4" w:rsidRPr="00665044" w:rsidRDefault="000E15C4" w:rsidP="000E15C4">
            <w:pPr>
              <w:autoSpaceDE w:val="0"/>
              <w:autoSpaceDN w:val="0"/>
              <w:adjustRightInd w:val="0"/>
              <w:spacing w:after="0" w:line="240" w:lineRule="auto"/>
              <w:jc w:val="both"/>
              <w:rPr>
                <w:rFonts w:ascii="Times New Roman" w:hAnsi="Times New Roman"/>
                <w:b/>
                <w:bCs/>
                <w:sz w:val="24"/>
                <w:szCs w:val="24"/>
                <w:lang w:val="en-GB"/>
              </w:rPr>
            </w:pPr>
            <w:r w:rsidRPr="28B18726">
              <w:rPr>
                <w:rFonts w:ascii="Times New Roman" w:hAnsi="Times New Roman"/>
                <w:b/>
                <w:bCs/>
                <w:sz w:val="24"/>
                <w:szCs w:val="24"/>
                <w:lang w:val="en-GB"/>
              </w:rPr>
              <w:t xml:space="preserve">Languages </w:t>
            </w:r>
          </w:p>
          <w:p w14:paraId="196146D0" w14:textId="5F346FE9" w:rsidR="000E15C4" w:rsidRPr="00665044" w:rsidRDefault="000E15C4" w:rsidP="000E15C4">
            <w:pPr>
              <w:pStyle w:val="ListParagraph"/>
              <w:numPr>
                <w:ilvl w:val="0"/>
                <w:numId w:val="7"/>
              </w:numPr>
              <w:jc w:val="both"/>
              <w:rPr>
                <w:rFonts w:ascii="Times New Roman" w:hAnsi="Times New Roman"/>
                <w:sz w:val="24"/>
                <w:szCs w:val="24"/>
                <w:lang w:val="en-GB"/>
              </w:rPr>
            </w:pPr>
            <w:r w:rsidRPr="28B18726">
              <w:rPr>
                <w:rFonts w:ascii="Times New Roman" w:hAnsi="Times New Roman"/>
                <w:sz w:val="24"/>
                <w:szCs w:val="24"/>
                <w:lang w:val="en-GB"/>
              </w:rPr>
              <w:t>Fluency in English (oral and written); French is an asset</w:t>
            </w:r>
            <w:r>
              <w:rPr>
                <w:rFonts w:ascii="Times New Roman" w:hAnsi="Times New Roman"/>
                <w:sz w:val="24"/>
                <w:szCs w:val="24"/>
                <w:lang w:val="en-GB"/>
              </w:rPr>
              <w:t>.</w:t>
            </w:r>
          </w:p>
          <w:p w14:paraId="43E6682A" w14:textId="6E2938DB" w:rsidR="000E15C4" w:rsidRPr="00525E95" w:rsidRDefault="000E15C4" w:rsidP="000E15C4">
            <w:pPr>
              <w:pStyle w:val="ListParagraph"/>
              <w:numPr>
                <w:ilvl w:val="0"/>
                <w:numId w:val="7"/>
              </w:numPr>
              <w:spacing w:after="0"/>
              <w:jc w:val="both"/>
              <w:rPr>
                <w:rFonts w:ascii="Times New Roman" w:hAnsi="Times New Roman"/>
                <w:sz w:val="24"/>
                <w:szCs w:val="24"/>
                <w:lang w:val="en-GB"/>
              </w:rPr>
            </w:pPr>
            <w:r w:rsidRPr="28B18726">
              <w:rPr>
                <w:rFonts w:ascii="Times New Roman" w:hAnsi="Times New Roman"/>
                <w:sz w:val="24"/>
                <w:szCs w:val="24"/>
                <w:lang w:val="en-GB"/>
              </w:rPr>
              <w:t xml:space="preserve">An excellent knowledge </w:t>
            </w:r>
            <w:permStart w:id="1196179601" w:edGrp="everyone"/>
            <w:r w:rsidR="0002442B">
              <w:rPr>
                <w:rFonts w:ascii="Times New Roman" w:hAnsi="Times New Roman"/>
                <w:sz w:val="24"/>
                <w:szCs w:val="24"/>
                <w:lang w:val="en-GB"/>
              </w:rPr>
              <w:t>Spanish</w:t>
            </w:r>
            <w:permEnd w:id="1196179601"/>
            <w:r w:rsidRPr="28B18726">
              <w:rPr>
                <w:rFonts w:ascii="Times New Roman" w:hAnsi="Times New Roman"/>
                <w:sz w:val="24"/>
                <w:szCs w:val="24"/>
                <w:lang w:val="en-GB"/>
              </w:rPr>
              <w:t>.</w:t>
            </w:r>
          </w:p>
        </w:tc>
      </w:tr>
      <w:tr w:rsidR="000E15C4" w:rsidRPr="00665044" w14:paraId="2E0BA54F" w14:textId="77777777" w:rsidTr="000E15C4">
        <w:trPr>
          <w:trHeight w:val="209"/>
          <w:jc w:val="center"/>
        </w:trPr>
        <w:tc>
          <w:tcPr>
            <w:tcW w:w="10201" w:type="dxa"/>
            <w:gridSpan w:val="2"/>
            <w:tcBorders>
              <w:top w:val="single" w:sz="4" w:space="0" w:color="auto"/>
              <w:left w:val="nil"/>
              <w:bottom w:val="nil"/>
              <w:right w:val="nil"/>
            </w:tcBorders>
            <w:tcMar>
              <w:top w:w="11" w:type="dxa"/>
              <w:left w:w="11" w:type="dxa"/>
              <w:bottom w:w="0" w:type="dxa"/>
              <w:right w:w="11" w:type="dxa"/>
            </w:tcMar>
          </w:tcPr>
          <w:p w14:paraId="488F2825" w14:textId="77777777" w:rsidR="000E15C4" w:rsidRPr="00665044" w:rsidRDefault="000E15C4" w:rsidP="000E15C4">
            <w:pPr>
              <w:tabs>
                <w:tab w:val="left" w:pos="8377"/>
              </w:tabs>
              <w:jc w:val="both"/>
              <w:rPr>
                <w:rFonts w:ascii="Times New Roman" w:hAnsi="Times New Roman"/>
                <w:b/>
                <w:bCs/>
                <w:color w:val="1F497D"/>
                <w:sz w:val="24"/>
                <w:szCs w:val="24"/>
                <w:lang w:val="en-GB"/>
              </w:rPr>
            </w:pPr>
            <w:r w:rsidRPr="00665044">
              <w:rPr>
                <w:rFonts w:ascii="Times New Roman" w:hAnsi="Times New Roman"/>
                <w:b/>
                <w:bCs/>
                <w:color w:val="1F497D"/>
                <w:sz w:val="24"/>
                <w:szCs w:val="24"/>
                <w:lang w:val="en-GB"/>
              </w:rPr>
              <w:t>Disclaimer:</w:t>
            </w:r>
          </w:p>
          <w:p w14:paraId="3703F646" w14:textId="7E2BA2F3" w:rsidR="000E15C4" w:rsidRPr="00665044" w:rsidRDefault="000E15C4" w:rsidP="000E15C4">
            <w:pPr>
              <w:tabs>
                <w:tab w:val="left" w:pos="8377"/>
              </w:tabs>
              <w:jc w:val="both"/>
              <w:rPr>
                <w:rFonts w:ascii="Times New Roman" w:hAnsi="Times New Roman"/>
                <w:b/>
                <w:bCs/>
                <w:sz w:val="24"/>
                <w:szCs w:val="24"/>
                <w:lang w:val="en-GB"/>
              </w:rPr>
            </w:pPr>
            <w:r w:rsidRPr="28B18726">
              <w:rPr>
                <w:rFonts w:ascii="Times New Roman" w:hAnsi="Times New Roman"/>
                <w:b/>
                <w:bCs/>
                <w:sz w:val="24"/>
                <w:szCs w:val="24"/>
                <w:lang w:val="en-GB"/>
              </w:rPr>
              <w:t>The Authority Authorised to Conclude Contracts (AACC) reserves the right to amend the job requirements in line with the local labour market conditions.</w:t>
            </w:r>
          </w:p>
        </w:tc>
      </w:tr>
    </w:tbl>
    <w:p w14:paraId="7AE33F98" w14:textId="77777777" w:rsidR="0080532D" w:rsidRPr="0080532D" w:rsidRDefault="0080532D">
      <w:pPr>
        <w:rPr>
          <w:lang w:val="en-GB"/>
        </w:rPr>
      </w:pPr>
    </w:p>
    <w:sectPr w:rsidR="0080532D" w:rsidRPr="0080532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E6326" w14:textId="77777777" w:rsidR="00AE03D6" w:rsidRDefault="00AE03D6" w:rsidP="00BF1544">
      <w:pPr>
        <w:spacing w:after="0" w:line="240" w:lineRule="auto"/>
      </w:pPr>
      <w:r>
        <w:separator/>
      </w:r>
    </w:p>
  </w:endnote>
  <w:endnote w:type="continuationSeparator" w:id="0">
    <w:p w14:paraId="5F38A693" w14:textId="77777777" w:rsidR="00AE03D6" w:rsidRDefault="00AE03D6" w:rsidP="00BF1544">
      <w:pPr>
        <w:spacing w:after="0" w:line="240" w:lineRule="auto"/>
      </w:pPr>
      <w:r>
        <w:continuationSeparator/>
      </w:r>
    </w:p>
  </w:endnote>
  <w:endnote w:type="continuationNotice" w:id="1">
    <w:p w14:paraId="1566A13B" w14:textId="77777777" w:rsidR="00AE03D6" w:rsidRDefault="00AE03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7E71" w14:textId="77777777" w:rsidR="00BF1544" w:rsidRDefault="00BF15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B4B2" w14:textId="26BEC7E9" w:rsidR="00BF1544" w:rsidRPr="00BF1544" w:rsidRDefault="00BF1544">
    <w:pPr>
      <w:pStyle w:val="Footer"/>
      <w:rPr>
        <w:lang w:val="en-IE"/>
      </w:rPr>
    </w:pPr>
    <w:r>
      <w:rPr>
        <w:lang w:val="en-IE"/>
      </w:rPr>
      <w:t>Version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3CAC" w14:textId="77777777" w:rsidR="00BF1544" w:rsidRDefault="00BF1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50E44" w14:textId="77777777" w:rsidR="00AE03D6" w:rsidRDefault="00AE03D6" w:rsidP="00BF1544">
      <w:pPr>
        <w:spacing w:after="0" w:line="240" w:lineRule="auto"/>
      </w:pPr>
      <w:r>
        <w:separator/>
      </w:r>
    </w:p>
  </w:footnote>
  <w:footnote w:type="continuationSeparator" w:id="0">
    <w:p w14:paraId="2F9E6FAB" w14:textId="77777777" w:rsidR="00AE03D6" w:rsidRDefault="00AE03D6" w:rsidP="00BF1544">
      <w:pPr>
        <w:spacing w:after="0" w:line="240" w:lineRule="auto"/>
      </w:pPr>
      <w:r>
        <w:continuationSeparator/>
      </w:r>
    </w:p>
  </w:footnote>
  <w:footnote w:type="continuationNotice" w:id="1">
    <w:p w14:paraId="566EF998" w14:textId="77777777" w:rsidR="00AE03D6" w:rsidRDefault="00AE03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8371F" w14:textId="77777777" w:rsidR="00BF1544" w:rsidRDefault="00BF15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0"/>
      <w:gridCol w:w="7005"/>
    </w:tblGrid>
    <w:tr w:rsidR="00BF1544" w:rsidRPr="00BF1544" w14:paraId="4F0B88B8" w14:textId="77777777" w:rsidTr="00BF1544">
      <w:trPr>
        <w:trHeight w:val="300"/>
      </w:trPr>
      <w:tc>
        <w:tcPr>
          <w:tcW w:w="2340" w:type="dxa"/>
          <w:tcBorders>
            <w:top w:val="nil"/>
            <w:left w:val="nil"/>
            <w:bottom w:val="nil"/>
            <w:right w:val="nil"/>
          </w:tcBorders>
          <w:hideMark/>
        </w:tcPr>
        <w:p w14:paraId="2A5B94B2" w14:textId="77777777" w:rsidR="00BF1544" w:rsidRPr="00BF1544" w:rsidRDefault="00BF1544" w:rsidP="00BF1544">
          <w:pPr>
            <w:spacing w:after="0" w:line="240" w:lineRule="auto"/>
            <w:textAlignment w:val="baseline"/>
            <w:rPr>
              <w:rFonts w:ascii="Times New Roman" w:eastAsia="Times New Roman" w:hAnsi="Times New Roman"/>
              <w:sz w:val="24"/>
              <w:szCs w:val="24"/>
              <w:lang w:val="en-IE" w:eastAsia="en-IE"/>
            </w:rPr>
          </w:pPr>
          <w:r w:rsidRPr="00BF1544">
            <w:rPr>
              <w:rFonts w:ascii="Times New Roman" w:eastAsia="Times New Roman" w:hAnsi="Times New Roman"/>
              <w:noProof/>
              <w:sz w:val="24"/>
              <w:szCs w:val="24"/>
              <w:lang w:val="en-IE" w:eastAsia="en-IE"/>
            </w:rPr>
            <w:drawing>
              <wp:inline distT="0" distB="0" distL="0" distR="0" wp14:anchorId="23CDBAF0" wp14:editId="1EC01822">
                <wp:extent cx="1362075" cy="596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596900"/>
                        </a:xfrm>
                        <a:prstGeom prst="rect">
                          <a:avLst/>
                        </a:prstGeom>
                        <a:noFill/>
                        <a:ln>
                          <a:noFill/>
                        </a:ln>
                      </pic:spPr>
                    </pic:pic>
                  </a:graphicData>
                </a:graphic>
              </wp:inline>
            </w:drawing>
          </w:r>
          <w:r w:rsidRPr="00BF1544">
            <w:rPr>
              <w:rFonts w:eastAsia="Times New Roman" w:cs="Calibri"/>
              <w:lang w:val="en-IE" w:eastAsia="en-IE"/>
            </w:rPr>
            <w:t> </w:t>
          </w:r>
        </w:p>
      </w:tc>
      <w:tc>
        <w:tcPr>
          <w:tcW w:w="7005" w:type="dxa"/>
          <w:tcBorders>
            <w:top w:val="nil"/>
            <w:left w:val="nil"/>
            <w:bottom w:val="nil"/>
            <w:right w:val="nil"/>
          </w:tcBorders>
          <w:hideMark/>
        </w:tcPr>
        <w:p w14:paraId="166428A3" w14:textId="77777777" w:rsidR="00BF1544" w:rsidRPr="00BF1544" w:rsidRDefault="00BF1544" w:rsidP="00BF1544">
          <w:pPr>
            <w:spacing w:after="0" w:line="240" w:lineRule="auto"/>
            <w:ind w:right="75"/>
            <w:jc w:val="both"/>
            <w:textAlignment w:val="baseline"/>
            <w:rPr>
              <w:rFonts w:ascii="Times New Roman" w:eastAsia="Times New Roman" w:hAnsi="Times New Roman"/>
              <w:sz w:val="24"/>
              <w:szCs w:val="24"/>
              <w:lang w:val="en-IE" w:eastAsia="en-IE"/>
            </w:rPr>
          </w:pPr>
          <w:r w:rsidRPr="00BF1544">
            <w:rPr>
              <w:rFonts w:ascii="Times New Roman" w:eastAsia="Times New Roman" w:hAnsi="Times New Roman"/>
              <w:sz w:val="16"/>
              <w:szCs w:val="16"/>
              <w:lang w:val="en-GB" w:eastAsia="en-IE"/>
            </w:rPr>
            <w:t>EUROPEAN COMMISSION</w:t>
          </w:r>
          <w:r w:rsidRPr="00BF1544">
            <w:rPr>
              <w:rFonts w:ascii="Times New Roman" w:eastAsia="Times New Roman" w:hAnsi="Times New Roman"/>
              <w:sz w:val="16"/>
              <w:szCs w:val="16"/>
              <w:lang w:val="en-IE" w:eastAsia="en-IE"/>
            </w:rPr>
            <w:t> </w:t>
          </w:r>
        </w:p>
        <w:p w14:paraId="1B77C2FE" w14:textId="77777777" w:rsidR="00BF1544" w:rsidRPr="00BF1544" w:rsidRDefault="00BF1544" w:rsidP="00BF1544">
          <w:pPr>
            <w:spacing w:after="0" w:line="240" w:lineRule="auto"/>
            <w:ind w:right="75"/>
            <w:textAlignment w:val="baseline"/>
            <w:rPr>
              <w:rFonts w:ascii="Times New Roman" w:eastAsia="Times New Roman" w:hAnsi="Times New Roman"/>
              <w:sz w:val="24"/>
              <w:szCs w:val="24"/>
              <w:lang w:val="en-IE" w:eastAsia="en-IE"/>
            </w:rPr>
          </w:pPr>
          <w:r w:rsidRPr="00BF1544">
            <w:rPr>
              <w:rFonts w:ascii="Times New Roman" w:eastAsia="Times New Roman" w:hAnsi="Times New Roman"/>
              <w:sz w:val="16"/>
              <w:szCs w:val="16"/>
              <w:lang w:val="en-GB" w:eastAsia="en-IE"/>
            </w:rPr>
            <w:t>DIRECTORATE-GENERAL FOR EUROPEAN CIVIL PROTECTION AND HUMANITARIAN AID</w:t>
          </w:r>
          <w:r w:rsidRPr="00BF1544">
            <w:rPr>
              <w:rFonts w:ascii="Times New Roman" w:eastAsia="Times New Roman" w:hAnsi="Times New Roman"/>
              <w:sz w:val="16"/>
              <w:szCs w:val="16"/>
              <w:lang w:val="en-IE" w:eastAsia="en-IE"/>
            </w:rPr>
            <w:t> </w:t>
          </w:r>
        </w:p>
        <w:p w14:paraId="5C805294" w14:textId="77777777" w:rsidR="00BF1544" w:rsidRPr="00BF1544" w:rsidRDefault="00BF1544" w:rsidP="00BF1544">
          <w:pPr>
            <w:spacing w:after="0" w:line="240" w:lineRule="auto"/>
            <w:ind w:right="75"/>
            <w:textAlignment w:val="baseline"/>
            <w:rPr>
              <w:rFonts w:ascii="Times New Roman" w:eastAsia="Times New Roman" w:hAnsi="Times New Roman"/>
              <w:sz w:val="24"/>
              <w:szCs w:val="24"/>
              <w:lang w:val="en-IE" w:eastAsia="en-IE"/>
            </w:rPr>
          </w:pPr>
          <w:r w:rsidRPr="00BF1544">
            <w:rPr>
              <w:rFonts w:ascii="Times New Roman" w:eastAsia="Times New Roman" w:hAnsi="Times New Roman"/>
              <w:sz w:val="16"/>
              <w:szCs w:val="16"/>
              <w:lang w:val="en-GB" w:eastAsia="en-IE"/>
            </w:rPr>
            <w:t>OPERATIONS (ECHO)</w:t>
          </w:r>
          <w:r w:rsidRPr="00BF1544">
            <w:rPr>
              <w:rFonts w:ascii="Times New Roman" w:eastAsia="Times New Roman" w:hAnsi="Times New Roman"/>
              <w:sz w:val="16"/>
              <w:szCs w:val="16"/>
              <w:lang w:val="en-IE" w:eastAsia="en-IE"/>
            </w:rPr>
            <w:t> </w:t>
          </w:r>
        </w:p>
        <w:p w14:paraId="41ECDC78" w14:textId="3B62940E" w:rsidR="00BF1544" w:rsidRPr="00BF1544" w:rsidRDefault="00497B4B" w:rsidP="00BF1544">
          <w:pPr>
            <w:spacing w:after="0" w:line="240" w:lineRule="auto"/>
            <w:ind w:right="75"/>
            <w:textAlignment w:val="baseline"/>
            <w:rPr>
              <w:rFonts w:ascii="Times New Roman" w:eastAsia="Times New Roman" w:hAnsi="Times New Roman"/>
              <w:sz w:val="24"/>
              <w:szCs w:val="24"/>
              <w:lang w:val="en-IE" w:eastAsia="en-IE"/>
            </w:rPr>
          </w:pPr>
          <w:r>
            <w:rPr>
              <w:rFonts w:ascii="Times New Roman" w:eastAsia="Times New Roman" w:hAnsi="Times New Roman"/>
              <w:sz w:val="16"/>
              <w:szCs w:val="16"/>
              <w:lang w:val="en-IE" w:eastAsia="en-IE"/>
            </w:rPr>
            <w:t>Resources</w:t>
          </w:r>
          <w:r w:rsidR="00BF1544" w:rsidRPr="00BF1544">
            <w:rPr>
              <w:rFonts w:ascii="Times New Roman" w:eastAsia="Times New Roman" w:hAnsi="Times New Roman"/>
              <w:sz w:val="16"/>
              <w:szCs w:val="16"/>
              <w:lang w:val="en-IE" w:eastAsia="en-IE"/>
            </w:rPr>
            <w:t> </w:t>
          </w:r>
        </w:p>
        <w:p w14:paraId="36D2C63B" w14:textId="77777777" w:rsidR="00BF1544" w:rsidRPr="00BF1544" w:rsidRDefault="00BF1544" w:rsidP="00BF1544">
          <w:pPr>
            <w:spacing w:after="0" w:line="240" w:lineRule="auto"/>
            <w:ind w:right="75"/>
            <w:textAlignment w:val="baseline"/>
            <w:rPr>
              <w:rFonts w:ascii="Times New Roman" w:eastAsia="Times New Roman" w:hAnsi="Times New Roman"/>
              <w:sz w:val="24"/>
              <w:szCs w:val="24"/>
              <w:lang w:val="en-IE" w:eastAsia="en-IE"/>
            </w:rPr>
          </w:pPr>
          <w:r w:rsidRPr="00BF1544">
            <w:rPr>
              <w:rFonts w:ascii="Times New Roman" w:eastAsia="Times New Roman" w:hAnsi="Times New Roman"/>
              <w:b/>
              <w:bCs/>
              <w:sz w:val="16"/>
              <w:szCs w:val="16"/>
              <w:lang w:eastAsia="en-IE"/>
            </w:rPr>
            <w:t>ECHO Field Network</w:t>
          </w:r>
          <w:r w:rsidRPr="00BF1544">
            <w:rPr>
              <w:rFonts w:ascii="Times New Roman" w:eastAsia="Times New Roman" w:hAnsi="Times New Roman"/>
              <w:sz w:val="16"/>
              <w:szCs w:val="16"/>
              <w:lang w:val="en-IE" w:eastAsia="en-IE"/>
            </w:rPr>
            <w:t> </w:t>
          </w:r>
        </w:p>
      </w:tc>
    </w:tr>
  </w:tbl>
  <w:p w14:paraId="0888D908" w14:textId="65B3A0E1" w:rsidR="00BF1544" w:rsidRPr="00BF1544" w:rsidRDefault="00BF1544" w:rsidP="00BF1544">
    <w:pPr>
      <w:spacing w:after="0" w:line="240" w:lineRule="auto"/>
      <w:ind w:left="5760"/>
      <w:jc w:val="right"/>
      <w:textAlignment w:val="baseline"/>
      <w:rPr>
        <w:rFonts w:ascii="Segoe UI" w:eastAsia="Times New Roman" w:hAnsi="Segoe UI" w:cs="Segoe UI"/>
        <w:sz w:val="18"/>
        <w:szCs w:val="18"/>
        <w:lang w:val="en-IE" w:eastAsia="en-IE"/>
      </w:rPr>
    </w:pPr>
    <w:r w:rsidRPr="00BF1544">
      <w:rPr>
        <w:rFonts w:ascii="Times New Roman" w:eastAsia="Times New Roman" w:hAnsi="Times New Roman"/>
        <w:sz w:val="36"/>
        <w:szCs w:val="36"/>
        <w:lang w:val="en-GB" w:eastAsia="en-IE"/>
      </w:rPr>
      <w:t>Terms of Reference</w:t>
    </w:r>
  </w:p>
  <w:p w14:paraId="7F202A56" w14:textId="1C771318" w:rsidR="00BF1544" w:rsidRDefault="00BF1544" w:rsidP="00D87E68">
    <w:pPr>
      <w:spacing w:after="0" w:line="240" w:lineRule="auto"/>
      <w:jc w:val="right"/>
      <w:textAlignment w:val="baseline"/>
    </w:pPr>
    <w:r w:rsidRPr="00BF1544">
      <w:rPr>
        <w:rFonts w:ascii="Times New Roman" w:eastAsia="Times New Roman" w:hAnsi="Times New Roman"/>
        <w:i/>
        <w:iCs/>
        <w:sz w:val="24"/>
        <w:szCs w:val="24"/>
        <w:lang w:val="en-GB" w:eastAsia="en-IE"/>
      </w:rPr>
      <w:t>Logistics Officer (LO) (Group 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D29C" w14:textId="77777777" w:rsidR="00BF1544" w:rsidRDefault="00BF1544">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2EB8"/>
    <w:multiLevelType w:val="hybridMultilevel"/>
    <w:tmpl w:val="97E6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7AC1"/>
    <w:multiLevelType w:val="hybridMultilevel"/>
    <w:tmpl w:val="1D0465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438022"/>
    <w:multiLevelType w:val="hybridMultilevel"/>
    <w:tmpl w:val="36189A76"/>
    <w:lvl w:ilvl="0" w:tplc="0BD682FA">
      <w:start w:val="1"/>
      <w:numFmt w:val="bullet"/>
      <w:lvlText w:val=""/>
      <w:lvlJc w:val="left"/>
      <w:pPr>
        <w:ind w:left="720" w:hanging="360"/>
      </w:pPr>
      <w:rPr>
        <w:rFonts w:ascii="Symbol" w:hAnsi="Symbol" w:hint="default"/>
      </w:rPr>
    </w:lvl>
    <w:lvl w:ilvl="1" w:tplc="42F654EC">
      <w:start w:val="1"/>
      <w:numFmt w:val="bullet"/>
      <w:lvlText w:val="o"/>
      <w:lvlJc w:val="left"/>
      <w:pPr>
        <w:ind w:left="1440" w:hanging="360"/>
      </w:pPr>
      <w:rPr>
        <w:rFonts w:ascii="Courier New" w:hAnsi="Courier New" w:hint="default"/>
      </w:rPr>
    </w:lvl>
    <w:lvl w:ilvl="2" w:tplc="42621F30">
      <w:start w:val="1"/>
      <w:numFmt w:val="bullet"/>
      <w:lvlText w:val=""/>
      <w:lvlJc w:val="left"/>
      <w:pPr>
        <w:ind w:left="2160" w:hanging="360"/>
      </w:pPr>
      <w:rPr>
        <w:rFonts w:ascii="Wingdings" w:hAnsi="Wingdings" w:hint="default"/>
      </w:rPr>
    </w:lvl>
    <w:lvl w:ilvl="3" w:tplc="DD7EA632">
      <w:start w:val="1"/>
      <w:numFmt w:val="bullet"/>
      <w:lvlText w:val=""/>
      <w:lvlJc w:val="left"/>
      <w:pPr>
        <w:ind w:left="2880" w:hanging="360"/>
      </w:pPr>
      <w:rPr>
        <w:rFonts w:ascii="Symbol" w:hAnsi="Symbol" w:hint="default"/>
      </w:rPr>
    </w:lvl>
    <w:lvl w:ilvl="4" w:tplc="5792DD54">
      <w:start w:val="1"/>
      <w:numFmt w:val="bullet"/>
      <w:lvlText w:val="o"/>
      <w:lvlJc w:val="left"/>
      <w:pPr>
        <w:ind w:left="3600" w:hanging="360"/>
      </w:pPr>
      <w:rPr>
        <w:rFonts w:ascii="Courier New" w:hAnsi="Courier New" w:hint="default"/>
      </w:rPr>
    </w:lvl>
    <w:lvl w:ilvl="5" w:tplc="62361E64">
      <w:start w:val="1"/>
      <w:numFmt w:val="bullet"/>
      <w:lvlText w:val=""/>
      <w:lvlJc w:val="left"/>
      <w:pPr>
        <w:ind w:left="4320" w:hanging="360"/>
      </w:pPr>
      <w:rPr>
        <w:rFonts w:ascii="Wingdings" w:hAnsi="Wingdings" w:hint="default"/>
      </w:rPr>
    </w:lvl>
    <w:lvl w:ilvl="6" w:tplc="633C8442">
      <w:start w:val="1"/>
      <w:numFmt w:val="bullet"/>
      <w:lvlText w:val=""/>
      <w:lvlJc w:val="left"/>
      <w:pPr>
        <w:ind w:left="5040" w:hanging="360"/>
      </w:pPr>
      <w:rPr>
        <w:rFonts w:ascii="Symbol" w:hAnsi="Symbol" w:hint="default"/>
      </w:rPr>
    </w:lvl>
    <w:lvl w:ilvl="7" w:tplc="39FE56B4">
      <w:start w:val="1"/>
      <w:numFmt w:val="bullet"/>
      <w:lvlText w:val="o"/>
      <w:lvlJc w:val="left"/>
      <w:pPr>
        <w:ind w:left="5760" w:hanging="360"/>
      </w:pPr>
      <w:rPr>
        <w:rFonts w:ascii="Courier New" w:hAnsi="Courier New" w:hint="default"/>
      </w:rPr>
    </w:lvl>
    <w:lvl w:ilvl="8" w:tplc="AFBEB436">
      <w:start w:val="1"/>
      <w:numFmt w:val="bullet"/>
      <w:lvlText w:val=""/>
      <w:lvlJc w:val="left"/>
      <w:pPr>
        <w:ind w:left="6480" w:hanging="360"/>
      </w:pPr>
      <w:rPr>
        <w:rFonts w:ascii="Wingdings" w:hAnsi="Wingdings" w:hint="default"/>
      </w:rPr>
    </w:lvl>
  </w:abstractNum>
  <w:abstractNum w:abstractNumId="3" w15:restartNumberingAfterBreak="0">
    <w:nsid w:val="0C4B4F9C"/>
    <w:multiLevelType w:val="hybridMultilevel"/>
    <w:tmpl w:val="95A427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11BF1268"/>
    <w:multiLevelType w:val="hybridMultilevel"/>
    <w:tmpl w:val="81A05FB4"/>
    <w:lvl w:ilvl="0" w:tplc="AC34F9B6">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6B322E"/>
    <w:multiLevelType w:val="hybridMultilevel"/>
    <w:tmpl w:val="84B80C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14828"/>
    <w:multiLevelType w:val="hybridMultilevel"/>
    <w:tmpl w:val="E6B41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F92CB1"/>
    <w:multiLevelType w:val="hybridMultilevel"/>
    <w:tmpl w:val="E30CF7A4"/>
    <w:lvl w:ilvl="0" w:tplc="0B565474">
      <w:start w:val="1"/>
      <w:numFmt w:val="decimal"/>
      <w:lvlText w:val="%1."/>
      <w:lvlJc w:val="left"/>
      <w:pPr>
        <w:ind w:left="360" w:hanging="360"/>
      </w:pPr>
      <w:rPr>
        <w:rFonts w:hint="default"/>
        <w:b/>
        <w:color w:val="1F3864" w:themeColor="accent1" w:themeShade="8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96543F7"/>
    <w:multiLevelType w:val="hybridMultilevel"/>
    <w:tmpl w:val="A788C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8288C7"/>
    <w:multiLevelType w:val="hybridMultilevel"/>
    <w:tmpl w:val="D554ACAC"/>
    <w:lvl w:ilvl="0" w:tplc="EE64067A">
      <w:start w:val="1"/>
      <w:numFmt w:val="bullet"/>
      <w:lvlText w:val=""/>
      <w:lvlJc w:val="left"/>
      <w:pPr>
        <w:ind w:left="720" w:hanging="360"/>
      </w:pPr>
      <w:rPr>
        <w:rFonts w:ascii="Symbol" w:hAnsi="Symbol" w:hint="default"/>
      </w:rPr>
    </w:lvl>
    <w:lvl w:ilvl="1" w:tplc="D0001EC6">
      <w:start w:val="1"/>
      <w:numFmt w:val="bullet"/>
      <w:lvlText w:val="o"/>
      <w:lvlJc w:val="left"/>
      <w:pPr>
        <w:ind w:left="1440" w:hanging="360"/>
      </w:pPr>
      <w:rPr>
        <w:rFonts w:ascii="Courier New" w:hAnsi="Courier New" w:hint="default"/>
      </w:rPr>
    </w:lvl>
    <w:lvl w:ilvl="2" w:tplc="E96ECC64">
      <w:start w:val="1"/>
      <w:numFmt w:val="bullet"/>
      <w:lvlText w:val=""/>
      <w:lvlJc w:val="left"/>
      <w:pPr>
        <w:ind w:left="2160" w:hanging="360"/>
      </w:pPr>
      <w:rPr>
        <w:rFonts w:ascii="Wingdings" w:hAnsi="Wingdings" w:hint="default"/>
      </w:rPr>
    </w:lvl>
    <w:lvl w:ilvl="3" w:tplc="D242BC4A">
      <w:start w:val="1"/>
      <w:numFmt w:val="bullet"/>
      <w:lvlText w:val=""/>
      <w:lvlJc w:val="left"/>
      <w:pPr>
        <w:ind w:left="2880" w:hanging="360"/>
      </w:pPr>
      <w:rPr>
        <w:rFonts w:ascii="Symbol" w:hAnsi="Symbol" w:hint="default"/>
      </w:rPr>
    </w:lvl>
    <w:lvl w:ilvl="4" w:tplc="F3C67464">
      <w:start w:val="1"/>
      <w:numFmt w:val="bullet"/>
      <w:lvlText w:val="o"/>
      <w:lvlJc w:val="left"/>
      <w:pPr>
        <w:ind w:left="3600" w:hanging="360"/>
      </w:pPr>
      <w:rPr>
        <w:rFonts w:ascii="Courier New" w:hAnsi="Courier New" w:hint="default"/>
      </w:rPr>
    </w:lvl>
    <w:lvl w:ilvl="5" w:tplc="99A03A3E">
      <w:start w:val="1"/>
      <w:numFmt w:val="bullet"/>
      <w:lvlText w:val=""/>
      <w:lvlJc w:val="left"/>
      <w:pPr>
        <w:ind w:left="4320" w:hanging="360"/>
      </w:pPr>
      <w:rPr>
        <w:rFonts w:ascii="Wingdings" w:hAnsi="Wingdings" w:hint="default"/>
      </w:rPr>
    </w:lvl>
    <w:lvl w:ilvl="6" w:tplc="EE46AD58">
      <w:start w:val="1"/>
      <w:numFmt w:val="bullet"/>
      <w:lvlText w:val=""/>
      <w:lvlJc w:val="left"/>
      <w:pPr>
        <w:ind w:left="5040" w:hanging="360"/>
      </w:pPr>
      <w:rPr>
        <w:rFonts w:ascii="Symbol" w:hAnsi="Symbol" w:hint="default"/>
      </w:rPr>
    </w:lvl>
    <w:lvl w:ilvl="7" w:tplc="9EB2AFD8">
      <w:start w:val="1"/>
      <w:numFmt w:val="bullet"/>
      <w:lvlText w:val="o"/>
      <w:lvlJc w:val="left"/>
      <w:pPr>
        <w:ind w:left="5760" w:hanging="360"/>
      </w:pPr>
      <w:rPr>
        <w:rFonts w:ascii="Courier New" w:hAnsi="Courier New" w:hint="default"/>
      </w:rPr>
    </w:lvl>
    <w:lvl w:ilvl="8" w:tplc="7CD4305E">
      <w:start w:val="1"/>
      <w:numFmt w:val="bullet"/>
      <w:lvlText w:val=""/>
      <w:lvlJc w:val="left"/>
      <w:pPr>
        <w:ind w:left="6480" w:hanging="360"/>
      </w:pPr>
      <w:rPr>
        <w:rFonts w:ascii="Wingdings" w:hAnsi="Wingdings" w:hint="default"/>
      </w:rPr>
    </w:lvl>
  </w:abstractNum>
  <w:abstractNum w:abstractNumId="10" w15:restartNumberingAfterBreak="0">
    <w:nsid w:val="41F93006"/>
    <w:multiLevelType w:val="hybridMultilevel"/>
    <w:tmpl w:val="1CC4E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F890149"/>
    <w:multiLevelType w:val="hybridMultilevel"/>
    <w:tmpl w:val="84B24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B7785"/>
    <w:multiLevelType w:val="hybridMultilevel"/>
    <w:tmpl w:val="F93C05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E13877"/>
    <w:multiLevelType w:val="hybridMultilevel"/>
    <w:tmpl w:val="6B7C02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3F7A27"/>
    <w:multiLevelType w:val="hybridMultilevel"/>
    <w:tmpl w:val="EA265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271710"/>
    <w:multiLevelType w:val="hybridMultilevel"/>
    <w:tmpl w:val="1368C212"/>
    <w:lvl w:ilvl="0" w:tplc="E2461FCA">
      <w:start w:val="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652A8"/>
    <w:multiLevelType w:val="hybridMultilevel"/>
    <w:tmpl w:val="3522AE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56F7B9D"/>
    <w:multiLevelType w:val="hybridMultilevel"/>
    <w:tmpl w:val="513A7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7B10A22"/>
    <w:multiLevelType w:val="hybridMultilevel"/>
    <w:tmpl w:val="E8E676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DB5D14"/>
    <w:multiLevelType w:val="hybridMultilevel"/>
    <w:tmpl w:val="28D6F4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063685">
    <w:abstractNumId w:val="9"/>
  </w:num>
  <w:num w:numId="2" w16cid:durableId="2086340824">
    <w:abstractNumId w:val="2"/>
  </w:num>
  <w:num w:numId="3" w16cid:durableId="265386173">
    <w:abstractNumId w:val="3"/>
  </w:num>
  <w:num w:numId="4" w16cid:durableId="1197813022">
    <w:abstractNumId w:val="7"/>
  </w:num>
  <w:num w:numId="5" w16cid:durableId="337927450">
    <w:abstractNumId w:val="17"/>
  </w:num>
  <w:num w:numId="6" w16cid:durableId="2090231211">
    <w:abstractNumId w:val="10"/>
  </w:num>
  <w:num w:numId="7" w16cid:durableId="716320215">
    <w:abstractNumId w:val="13"/>
  </w:num>
  <w:num w:numId="8" w16cid:durableId="1195461262">
    <w:abstractNumId w:val="1"/>
  </w:num>
  <w:num w:numId="9" w16cid:durableId="1814980053">
    <w:abstractNumId w:val="14"/>
  </w:num>
  <w:num w:numId="10" w16cid:durableId="1794330031">
    <w:abstractNumId w:val="18"/>
  </w:num>
  <w:num w:numId="11" w16cid:durableId="1396783392">
    <w:abstractNumId w:val="12"/>
  </w:num>
  <w:num w:numId="12" w16cid:durableId="884101604">
    <w:abstractNumId w:val="4"/>
  </w:num>
  <w:num w:numId="13" w16cid:durableId="626741139">
    <w:abstractNumId w:val="0"/>
  </w:num>
  <w:num w:numId="14" w16cid:durableId="261840722">
    <w:abstractNumId w:val="6"/>
  </w:num>
  <w:num w:numId="15" w16cid:durableId="616718428">
    <w:abstractNumId w:val="15"/>
  </w:num>
  <w:num w:numId="16" w16cid:durableId="135144266">
    <w:abstractNumId w:val="19"/>
  </w:num>
  <w:num w:numId="17" w16cid:durableId="140923927">
    <w:abstractNumId w:val="11"/>
  </w:num>
  <w:num w:numId="18" w16cid:durableId="1263565092">
    <w:abstractNumId w:val="8"/>
  </w:num>
  <w:num w:numId="19" w16cid:durableId="505439601">
    <w:abstractNumId w:val="16"/>
  </w:num>
  <w:num w:numId="20" w16cid:durableId="13649876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Uer+AL8aF5c5oidimnDfmZIKbbkzRHXcdIb8Nbec48f6v8EKkTiiQpnCXRT2dgifVcCvQXoY3NoEC7UV/2uXA==" w:salt="hEFa+/xRh3EcSirDN4SJtw=="/>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2D"/>
    <w:rsid w:val="00015882"/>
    <w:rsid w:val="00015C31"/>
    <w:rsid w:val="0002442B"/>
    <w:rsid w:val="00025139"/>
    <w:rsid w:val="00025FAE"/>
    <w:rsid w:val="000278FB"/>
    <w:rsid w:val="00035AC1"/>
    <w:rsid w:val="0004441C"/>
    <w:rsid w:val="0004696C"/>
    <w:rsid w:val="00053273"/>
    <w:rsid w:val="00055F29"/>
    <w:rsid w:val="00064141"/>
    <w:rsid w:val="000647B0"/>
    <w:rsid w:val="00064B20"/>
    <w:rsid w:val="00086B00"/>
    <w:rsid w:val="00090ADB"/>
    <w:rsid w:val="00091BCB"/>
    <w:rsid w:val="000B3239"/>
    <w:rsid w:val="000C5FE1"/>
    <w:rsid w:val="000D4EC0"/>
    <w:rsid w:val="000D62C7"/>
    <w:rsid w:val="000D7124"/>
    <w:rsid w:val="000E15C4"/>
    <w:rsid w:val="000E311D"/>
    <w:rsid w:val="000E6484"/>
    <w:rsid w:val="000F0A0C"/>
    <w:rsid w:val="000F0FED"/>
    <w:rsid w:val="000F1ECC"/>
    <w:rsid w:val="001001B0"/>
    <w:rsid w:val="00105364"/>
    <w:rsid w:val="001063D6"/>
    <w:rsid w:val="00107A22"/>
    <w:rsid w:val="00123EFE"/>
    <w:rsid w:val="00134CA9"/>
    <w:rsid w:val="0015091F"/>
    <w:rsid w:val="00152D3A"/>
    <w:rsid w:val="0015460C"/>
    <w:rsid w:val="001577AB"/>
    <w:rsid w:val="00163B27"/>
    <w:rsid w:val="00164D2E"/>
    <w:rsid w:val="00174446"/>
    <w:rsid w:val="00180A4B"/>
    <w:rsid w:val="0019089B"/>
    <w:rsid w:val="00192B29"/>
    <w:rsid w:val="00194656"/>
    <w:rsid w:val="00197A43"/>
    <w:rsid w:val="001B458B"/>
    <w:rsid w:val="001B5A67"/>
    <w:rsid w:val="001C575D"/>
    <w:rsid w:val="00205439"/>
    <w:rsid w:val="00207CE3"/>
    <w:rsid w:val="002104C5"/>
    <w:rsid w:val="002221C4"/>
    <w:rsid w:val="002446A8"/>
    <w:rsid w:val="002665FD"/>
    <w:rsid w:val="00273CF0"/>
    <w:rsid w:val="0028239B"/>
    <w:rsid w:val="002864AF"/>
    <w:rsid w:val="002953F4"/>
    <w:rsid w:val="00297F75"/>
    <w:rsid w:val="002A1DAE"/>
    <w:rsid w:val="002B2CE1"/>
    <w:rsid w:val="002C0CFB"/>
    <w:rsid w:val="002C1686"/>
    <w:rsid w:val="002C7685"/>
    <w:rsid w:val="002D638A"/>
    <w:rsid w:val="002E3C02"/>
    <w:rsid w:val="002E6FD6"/>
    <w:rsid w:val="002F2767"/>
    <w:rsid w:val="002F36FC"/>
    <w:rsid w:val="003023E8"/>
    <w:rsid w:val="00312937"/>
    <w:rsid w:val="00316EAA"/>
    <w:rsid w:val="0032533F"/>
    <w:rsid w:val="0033209A"/>
    <w:rsid w:val="0034339A"/>
    <w:rsid w:val="0034354C"/>
    <w:rsid w:val="00345F0A"/>
    <w:rsid w:val="003461C2"/>
    <w:rsid w:val="003474B3"/>
    <w:rsid w:val="00357CF5"/>
    <w:rsid w:val="00362FAF"/>
    <w:rsid w:val="0036553F"/>
    <w:rsid w:val="00365F87"/>
    <w:rsid w:val="003766B6"/>
    <w:rsid w:val="00377399"/>
    <w:rsid w:val="00380089"/>
    <w:rsid w:val="003815BA"/>
    <w:rsid w:val="00386414"/>
    <w:rsid w:val="00392746"/>
    <w:rsid w:val="00393B0C"/>
    <w:rsid w:val="003969B2"/>
    <w:rsid w:val="003975D9"/>
    <w:rsid w:val="003C1EB7"/>
    <w:rsid w:val="003D0AAA"/>
    <w:rsid w:val="003E2886"/>
    <w:rsid w:val="003E5646"/>
    <w:rsid w:val="003E5917"/>
    <w:rsid w:val="003E6A4F"/>
    <w:rsid w:val="003F1F76"/>
    <w:rsid w:val="003F6E15"/>
    <w:rsid w:val="003F7D49"/>
    <w:rsid w:val="00403521"/>
    <w:rsid w:val="00404B1F"/>
    <w:rsid w:val="004054D1"/>
    <w:rsid w:val="00407C90"/>
    <w:rsid w:val="004122EF"/>
    <w:rsid w:val="00412AF5"/>
    <w:rsid w:val="00413648"/>
    <w:rsid w:val="00421EC1"/>
    <w:rsid w:val="00426E29"/>
    <w:rsid w:val="00431CA0"/>
    <w:rsid w:val="00437BB6"/>
    <w:rsid w:val="00441342"/>
    <w:rsid w:val="00454176"/>
    <w:rsid w:val="00456324"/>
    <w:rsid w:val="00456DE2"/>
    <w:rsid w:val="0046120A"/>
    <w:rsid w:val="0046266E"/>
    <w:rsid w:val="00463AA2"/>
    <w:rsid w:val="00464857"/>
    <w:rsid w:val="004704AF"/>
    <w:rsid w:val="004716BD"/>
    <w:rsid w:val="00474DBC"/>
    <w:rsid w:val="00485352"/>
    <w:rsid w:val="00485B62"/>
    <w:rsid w:val="00495E25"/>
    <w:rsid w:val="0049644C"/>
    <w:rsid w:val="00497B4B"/>
    <w:rsid w:val="004A5605"/>
    <w:rsid w:val="004B2523"/>
    <w:rsid w:val="004B56B0"/>
    <w:rsid w:val="004C616A"/>
    <w:rsid w:val="004D522A"/>
    <w:rsid w:val="004E1AB3"/>
    <w:rsid w:val="004E2F30"/>
    <w:rsid w:val="004F0EDB"/>
    <w:rsid w:val="005043A9"/>
    <w:rsid w:val="0050513B"/>
    <w:rsid w:val="00505ACC"/>
    <w:rsid w:val="005109C1"/>
    <w:rsid w:val="00515044"/>
    <w:rsid w:val="005164A8"/>
    <w:rsid w:val="00516596"/>
    <w:rsid w:val="00527AF7"/>
    <w:rsid w:val="00534EDA"/>
    <w:rsid w:val="00543B3F"/>
    <w:rsid w:val="00544089"/>
    <w:rsid w:val="005447B9"/>
    <w:rsid w:val="00547B92"/>
    <w:rsid w:val="0055150A"/>
    <w:rsid w:val="005524E7"/>
    <w:rsid w:val="00574108"/>
    <w:rsid w:val="0058D8E1"/>
    <w:rsid w:val="00591217"/>
    <w:rsid w:val="00591FC1"/>
    <w:rsid w:val="005B5478"/>
    <w:rsid w:val="005C1E07"/>
    <w:rsid w:val="005C419B"/>
    <w:rsid w:val="005D46A8"/>
    <w:rsid w:val="005D65F2"/>
    <w:rsid w:val="005E1F7A"/>
    <w:rsid w:val="005E2AC8"/>
    <w:rsid w:val="005E34BD"/>
    <w:rsid w:val="005F1505"/>
    <w:rsid w:val="005F31A7"/>
    <w:rsid w:val="005F6C09"/>
    <w:rsid w:val="005F7D9A"/>
    <w:rsid w:val="00617CA6"/>
    <w:rsid w:val="0063128C"/>
    <w:rsid w:val="006322C1"/>
    <w:rsid w:val="0063307B"/>
    <w:rsid w:val="00633A96"/>
    <w:rsid w:val="00641BB1"/>
    <w:rsid w:val="00657367"/>
    <w:rsid w:val="00667EE5"/>
    <w:rsid w:val="00673C4C"/>
    <w:rsid w:val="00683163"/>
    <w:rsid w:val="00687B0B"/>
    <w:rsid w:val="006A2122"/>
    <w:rsid w:val="006B52D7"/>
    <w:rsid w:val="006C0207"/>
    <w:rsid w:val="006D64F9"/>
    <w:rsid w:val="006F0771"/>
    <w:rsid w:val="00700012"/>
    <w:rsid w:val="007023C4"/>
    <w:rsid w:val="00730FBF"/>
    <w:rsid w:val="0073145C"/>
    <w:rsid w:val="007317D8"/>
    <w:rsid w:val="00734196"/>
    <w:rsid w:val="0073713F"/>
    <w:rsid w:val="00737E64"/>
    <w:rsid w:val="0075285E"/>
    <w:rsid w:val="00752C48"/>
    <w:rsid w:val="00754DEE"/>
    <w:rsid w:val="00756CD1"/>
    <w:rsid w:val="0076000E"/>
    <w:rsid w:val="007617E2"/>
    <w:rsid w:val="00761D69"/>
    <w:rsid w:val="00763475"/>
    <w:rsid w:val="00765A86"/>
    <w:rsid w:val="00766175"/>
    <w:rsid w:val="0077349C"/>
    <w:rsid w:val="00795A20"/>
    <w:rsid w:val="00797E2F"/>
    <w:rsid w:val="007A4821"/>
    <w:rsid w:val="007A792D"/>
    <w:rsid w:val="007B3CDA"/>
    <w:rsid w:val="007B5E48"/>
    <w:rsid w:val="007B6228"/>
    <w:rsid w:val="007C6B6F"/>
    <w:rsid w:val="007F1CA5"/>
    <w:rsid w:val="008034A5"/>
    <w:rsid w:val="0080532D"/>
    <w:rsid w:val="00812991"/>
    <w:rsid w:val="0082081F"/>
    <w:rsid w:val="00834040"/>
    <w:rsid w:val="008428AD"/>
    <w:rsid w:val="00844784"/>
    <w:rsid w:val="00847AB2"/>
    <w:rsid w:val="00850620"/>
    <w:rsid w:val="00862B34"/>
    <w:rsid w:val="00865682"/>
    <w:rsid w:val="00874C8A"/>
    <w:rsid w:val="008A607E"/>
    <w:rsid w:val="008B20AE"/>
    <w:rsid w:val="008B3F74"/>
    <w:rsid w:val="008C1047"/>
    <w:rsid w:val="008C6AE4"/>
    <w:rsid w:val="008C7E11"/>
    <w:rsid w:val="008D75FE"/>
    <w:rsid w:val="008E776A"/>
    <w:rsid w:val="008F0297"/>
    <w:rsid w:val="008F34E5"/>
    <w:rsid w:val="009074D8"/>
    <w:rsid w:val="00912670"/>
    <w:rsid w:val="00913B5F"/>
    <w:rsid w:val="00924399"/>
    <w:rsid w:val="00927891"/>
    <w:rsid w:val="009345D1"/>
    <w:rsid w:val="00934F79"/>
    <w:rsid w:val="00956938"/>
    <w:rsid w:val="00960902"/>
    <w:rsid w:val="00966902"/>
    <w:rsid w:val="00995565"/>
    <w:rsid w:val="009A0549"/>
    <w:rsid w:val="009B20F3"/>
    <w:rsid w:val="009D063D"/>
    <w:rsid w:val="009D451E"/>
    <w:rsid w:val="00A03C50"/>
    <w:rsid w:val="00A11866"/>
    <w:rsid w:val="00A11ED2"/>
    <w:rsid w:val="00A144B9"/>
    <w:rsid w:val="00A14AD3"/>
    <w:rsid w:val="00A14D2B"/>
    <w:rsid w:val="00A25669"/>
    <w:rsid w:val="00A27BB2"/>
    <w:rsid w:val="00A33E41"/>
    <w:rsid w:val="00A345EB"/>
    <w:rsid w:val="00A43BD8"/>
    <w:rsid w:val="00A4BA00"/>
    <w:rsid w:val="00A57272"/>
    <w:rsid w:val="00A70037"/>
    <w:rsid w:val="00A82DE9"/>
    <w:rsid w:val="00A83778"/>
    <w:rsid w:val="00A902F0"/>
    <w:rsid w:val="00A90576"/>
    <w:rsid w:val="00A92ED1"/>
    <w:rsid w:val="00A95B99"/>
    <w:rsid w:val="00A9635E"/>
    <w:rsid w:val="00AA351A"/>
    <w:rsid w:val="00AA41A4"/>
    <w:rsid w:val="00AA602E"/>
    <w:rsid w:val="00AA7641"/>
    <w:rsid w:val="00AB6873"/>
    <w:rsid w:val="00AC0C64"/>
    <w:rsid w:val="00AC2029"/>
    <w:rsid w:val="00AC2311"/>
    <w:rsid w:val="00AC483B"/>
    <w:rsid w:val="00AC572D"/>
    <w:rsid w:val="00AE03D6"/>
    <w:rsid w:val="00AF7EC6"/>
    <w:rsid w:val="00B00866"/>
    <w:rsid w:val="00B14343"/>
    <w:rsid w:val="00B156B2"/>
    <w:rsid w:val="00B23BAD"/>
    <w:rsid w:val="00B2629E"/>
    <w:rsid w:val="00B36AAA"/>
    <w:rsid w:val="00B45A58"/>
    <w:rsid w:val="00B46BF9"/>
    <w:rsid w:val="00B56C0F"/>
    <w:rsid w:val="00B5793A"/>
    <w:rsid w:val="00B61EB7"/>
    <w:rsid w:val="00B85910"/>
    <w:rsid w:val="00B909D3"/>
    <w:rsid w:val="00B90F40"/>
    <w:rsid w:val="00B9197C"/>
    <w:rsid w:val="00B93CC1"/>
    <w:rsid w:val="00B96D35"/>
    <w:rsid w:val="00BA4659"/>
    <w:rsid w:val="00BA61F8"/>
    <w:rsid w:val="00BA68FB"/>
    <w:rsid w:val="00BC0DBE"/>
    <w:rsid w:val="00BE3C85"/>
    <w:rsid w:val="00BE4003"/>
    <w:rsid w:val="00BF1544"/>
    <w:rsid w:val="00BF76A0"/>
    <w:rsid w:val="00C022EE"/>
    <w:rsid w:val="00C07BB7"/>
    <w:rsid w:val="00C13141"/>
    <w:rsid w:val="00C2283F"/>
    <w:rsid w:val="00C313B0"/>
    <w:rsid w:val="00C32D5C"/>
    <w:rsid w:val="00C517A0"/>
    <w:rsid w:val="00C52D91"/>
    <w:rsid w:val="00C651BB"/>
    <w:rsid w:val="00C6633A"/>
    <w:rsid w:val="00C667E8"/>
    <w:rsid w:val="00C6783A"/>
    <w:rsid w:val="00C704A4"/>
    <w:rsid w:val="00C74DD3"/>
    <w:rsid w:val="00C80387"/>
    <w:rsid w:val="00C82128"/>
    <w:rsid w:val="00C8457A"/>
    <w:rsid w:val="00C91078"/>
    <w:rsid w:val="00C93073"/>
    <w:rsid w:val="00C93AAB"/>
    <w:rsid w:val="00CA451B"/>
    <w:rsid w:val="00CA519F"/>
    <w:rsid w:val="00CB01DA"/>
    <w:rsid w:val="00CB581B"/>
    <w:rsid w:val="00CB5DD7"/>
    <w:rsid w:val="00CC3431"/>
    <w:rsid w:val="00CD2360"/>
    <w:rsid w:val="00CE1CA2"/>
    <w:rsid w:val="00CE2DB7"/>
    <w:rsid w:val="00CF5086"/>
    <w:rsid w:val="00D002AD"/>
    <w:rsid w:val="00D11054"/>
    <w:rsid w:val="00D11C9F"/>
    <w:rsid w:val="00D13892"/>
    <w:rsid w:val="00D17B29"/>
    <w:rsid w:val="00D23188"/>
    <w:rsid w:val="00D258B3"/>
    <w:rsid w:val="00D40D89"/>
    <w:rsid w:val="00D40F69"/>
    <w:rsid w:val="00D44471"/>
    <w:rsid w:val="00D4525B"/>
    <w:rsid w:val="00D45920"/>
    <w:rsid w:val="00D45927"/>
    <w:rsid w:val="00D55AF0"/>
    <w:rsid w:val="00D61C1B"/>
    <w:rsid w:val="00D62EEE"/>
    <w:rsid w:val="00D64943"/>
    <w:rsid w:val="00D64977"/>
    <w:rsid w:val="00D82397"/>
    <w:rsid w:val="00D8514E"/>
    <w:rsid w:val="00D855B5"/>
    <w:rsid w:val="00D872F8"/>
    <w:rsid w:val="00D87E68"/>
    <w:rsid w:val="00D93844"/>
    <w:rsid w:val="00D96182"/>
    <w:rsid w:val="00DA377A"/>
    <w:rsid w:val="00DB35E1"/>
    <w:rsid w:val="00DC1426"/>
    <w:rsid w:val="00DC3711"/>
    <w:rsid w:val="00DE0EDF"/>
    <w:rsid w:val="00DE1A4B"/>
    <w:rsid w:val="00DE1E44"/>
    <w:rsid w:val="00DF007A"/>
    <w:rsid w:val="00DF31EA"/>
    <w:rsid w:val="00DF4DB2"/>
    <w:rsid w:val="00DF4E4F"/>
    <w:rsid w:val="00DF6116"/>
    <w:rsid w:val="00DF6F28"/>
    <w:rsid w:val="00E035D4"/>
    <w:rsid w:val="00E03800"/>
    <w:rsid w:val="00E03835"/>
    <w:rsid w:val="00E0534B"/>
    <w:rsid w:val="00E06155"/>
    <w:rsid w:val="00E17B51"/>
    <w:rsid w:val="00E27B6E"/>
    <w:rsid w:val="00E45CB0"/>
    <w:rsid w:val="00E51886"/>
    <w:rsid w:val="00E60C9B"/>
    <w:rsid w:val="00E60CD6"/>
    <w:rsid w:val="00E635C1"/>
    <w:rsid w:val="00E67B2A"/>
    <w:rsid w:val="00E862F8"/>
    <w:rsid w:val="00E922EE"/>
    <w:rsid w:val="00E9418C"/>
    <w:rsid w:val="00E96914"/>
    <w:rsid w:val="00E977F2"/>
    <w:rsid w:val="00E97957"/>
    <w:rsid w:val="00EB3B8A"/>
    <w:rsid w:val="00EB4EBB"/>
    <w:rsid w:val="00EB61DF"/>
    <w:rsid w:val="00EC04BD"/>
    <w:rsid w:val="00EC4934"/>
    <w:rsid w:val="00EC7DE1"/>
    <w:rsid w:val="00EE36EE"/>
    <w:rsid w:val="00EE5838"/>
    <w:rsid w:val="00EE5E79"/>
    <w:rsid w:val="00EE79DB"/>
    <w:rsid w:val="00EF0D04"/>
    <w:rsid w:val="00F02645"/>
    <w:rsid w:val="00F04DFF"/>
    <w:rsid w:val="00F078FF"/>
    <w:rsid w:val="00F13EEA"/>
    <w:rsid w:val="00F14F96"/>
    <w:rsid w:val="00F20EFC"/>
    <w:rsid w:val="00F2117D"/>
    <w:rsid w:val="00F26033"/>
    <w:rsid w:val="00F4017D"/>
    <w:rsid w:val="00F749AA"/>
    <w:rsid w:val="00F75E43"/>
    <w:rsid w:val="00F77ED4"/>
    <w:rsid w:val="00F8411D"/>
    <w:rsid w:val="00F86060"/>
    <w:rsid w:val="00F92151"/>
    <w:rsid w:val="00F92469"/>
    <w:rsid w:val="00F94329"/>
    <w:rsid w:val="00FA0E2A"/>
    <w:rsid w:val="00FA1DDC"/>
    <w:rsid w:val="00FA4FE7"/>
    <w:rsid w:val="00FB531E"/>
    <w:rsid w:val="00FB57F9"/>
    <w:rsid w:val="00FC0AE9"/>
    <w:rsid w:val="00FC313D"/>
    <w:rsid w:val="00FC49FC"/>
    <w:rsid w:val="00FD4A9A"/>
    <w:rsid w:val="00FE163A"/>
    <w:rsid w:val="00FE264E"/>
    <w:rsid w:val="00FF0B3C"/>
    <w:rsid w:val="00FF1BFA"/>
    <w:rsid w:val="00FF3C87"/>
    <w:rsid w:val="01621D36"/>
    <w:rsid w:val="01931EF8"/>
    <w:rsid w:val="01BA36AC"/>
    <w:rsid w:val="0213F66D"/>
    <w:rsid w:val="02DF95F6"/>
    <w:rsid w:val="030F8533"/>
    <w:rsid w:val="03EBEB3E"/>
    <w:rsid w:val="05209F05"/>
    <w:rsid w:val="05938779"/>
    <w:rsid w:val="05D99AB8"/>
    <w:rsid w:val="066E8B58"/>
    <w:rsid w:val="06B7CA29"/>
    <w:rsid w:val="06C78203"/>
    <w:rsid w:val="06E6FDAD"/>
    <w:rsid w:val="074594DF"/>
    <w:rsid w:val="0761A594"/>
    <w:rsid w:val="07B99CCF"/>
    <w:rsid w:val="07BB337E"/>
    <w:rsid w:val="085C1D68"/>
    <w:rsid w:val="08698A12"/>
    <w:rsid w:val="098D8D36"/>
    <w:rsid w:val="09FD70AF"/>
    <w:rsid w:val="0A80D7C7"/>
    <w:rsid w:val="0BA524CE"/>
    <w:rsid w:val="0CE8C1CD"/>
    <w:rsid w:val="0CE9EE18"/>
    <w:rsid w:val="0D88D37B"/>
    <w:rsid w:val="0D9C0CA2"/>
    <w:rsid w:val="0D9F5747"/>
    <w:rsid w:val="0DC71D3C"/>
    <w:rsid w:val="0E8079EA"/>
    <w:rsid w:val="0E985953"/>
    <w:rsid w:val="0FCBF1ED"/>
    <w:rsid w:val="10397EBB"/>
    <w:rsid w:val="10E4F7E6"/>
    <w:rsid w:val="1106A594"/>
    <w:rsid w:val="11377C1D"/>
    <w:rsid w:val="114C551F"/>
    <w:rsid w:val="11757FE5"/>
    <w:rsid w:val="117FAFA9"/>
    <w:rsid w:val="12496FD2"/>
    <w:rsid w:val="1367CFC1"/>
    <w:rsid w:val="13772BDC"/>
    <w:rsid w:val="138931A8"/>
    <w:rsid w:val="141CB718"/>
    <w:rsid w:val="144DA932"/>
    <w:rsid w:val="146C6E6E"/>
    <w:rsid w:val="152A6234"/>
    <w:rsid w:val="158A11A4"/>
    <w:rsid w:val="15A81CC8"/>
    <w:rsid w:val="15D22393"/>
    <w:rsid w:val="16101795"/>
    <w:rsid w:val="162DFE6C"/>
    <w:rsid w:val="16551180"/>
    <w:rsid w:val="16B9D054"/>
    <w:rsid w:val="16E15559"/>
    <w:rsid w:val="172703DF"/>
    <w:rsid w:val="1744AA08"/>
    <w:rsid w:val="17C26C21"/>
    <w:rsid w:val="181F87E9"/>
    <w:rsid w:val="1885FAFB"/>
    <w:rsid w:val="188A9885"/>
    <w:rsid w:val="18EED7A9"/>
    <w:rsid w:val="19947E72"/>
    <w:rsid w:val="19B9A0EA"/>
    <w:rsid w:val="19CF305E"/>
    <w:rsid w:val="1A844DA4"/>
    <w:rsid w:val="1ABBF31E"/>
    <w:rsid w:val="1AD5DE94"/>
    <w:rsid w:val="1B06503C"/>
    <w:rsid w:val="1B09C864"/>
    <w:rsid w:val="1B5C3850"/>
    <w:rsid w:val="1BADA960"/>
    <w:rsid w:val="1BB09EDE"/>
    <w:rsid w:val="1BDD91E1"/>
    <w:rsid w:val="1BE2A87A"/>
    <w:rsid w:val="1C29833A"/>
    <w:rsid w:val="1CB383EA"/>
    <w:rsid w:val="1D6B9599"/>
    <w:rsid w:val="1D9068DD"/>
    <w:rsid w:val="1D911A97"/>
    <w:rsid w:val="1DFA1DDA"/>
    <w:rsid w:val="1E1F390A"/>
    <w:rsid w:val="1E499250"/>
    <w:rsid w:val="1E799781"/>
    <w:rsid w:val="1ED6082D"/>
    <w:rsid w:val="1F12D450"/>
    <w:rsid w:val="1F199583"/>
    <w:rsid w:val="1F4A3ECC"/>
    <w:rsid w:val="1FD3A845"/>
    <w:rsid w:val="1FE5C22E"/>
    <w:rsid w:val="209EBEB1"/>
    <w:rsid w:val="20FE6A2F"/>
    <w:rsid w:val="210A89D4"/>
    <w:rsid w:val="2135B6A4"/>
    <w:rsid w:val="215C7885"/>
    <w:rsid w:val="2270C973"/>
    <w:rsid w:val="22D3E874"/>
    <w:rsid w:val="2349712A"/>
    <w:rsid w:val="259E9640"/>
    <w:rsid w:val="25E7A28C"/>
    <w:rsid w:val="26F9401A"/>
    <w:rsid w:val="2719085D"/>
    <w:rsid w:val="2805BA48"/>
    <w:rsid w:val="28A2F22B"/>
    <w:rsid w:val="28B18726"/>
    <w:rsid w:val="28C37D62"/>
    <w:rsid w:val="28CA2DAF"/>
    <w:rsid w:val="28DFDB88"/>
    <w:rsid w:val="28F07567"/>
    <w:rsid w:val="291BBF99"/>
    <w:rsid w:val="291EF531"/>
    <w:rsid w:val="293F289B"/>
    <w:rsid w:val="29A0398C"/>
    <w:rsid w:val="29DB36E6"/>
    <w:rsid w:val="2A6F4BD3"/>
    <w:rsid w:val="2AF36C4E"/>
    <w:rsid w:val="2B0224ED"/>
    <w:rsid w:val="2BF2A9F4"/>
    <w:rsid w:val="2C20FF20"/>
    <w:rsid w:val="2DBCF0E2"/>
    <w:rsid w:val="2E36C35D"/>
    <w:rsid w:val="2E671B91"/>
    <w:rsid w:val="2EAECCFB"/>
    <w:rsid w:val="2ECA9ECE"/>
    <w:rsid w:val="2EDB0D2F"/>
    <w:rsid w:val="2FC509BB"/>
    <w:rsid w:val="304763BD"/>
    <w:rsid w:val="30650167"/>
    <w:rsid w:val="306645C7"/>
    <w:rsid w:val="318DB9C8"/>
    <w:rsid w:val="31E72927"/>
    <w:rsid w:val="31F09B23"/>
    <w:rsid w:val="324F86BB"/>
    <w:rsid w:val="336631CF"/>
    <w:rsid w:val="33807897"/>
    <w:rsid w:val="33AA0716"/>
    <w:rsid w:val="33FEE49E"/>
    <w:rsid w:val="35500710"/>
    <w:rsid w:val="35EE7B4E"/>
    <w:rsid w:val="36535C6A"/>
    <w:rsid w:val="365529C1"/>
    <w:rsid w:val="368F7853"/>
    <w:rsid w:val="36FB14CC"/>
    <w:rsid w:val="37A6F581"/>
    <w:rsid w:val="37AC7039"/>
    <w:rsid w:val="37C7A9D6"/>
    <w:rsid w:val="37EC189B"/>
    <w:rsid w:val="38A59E6D"/>
    <w:rsid w:val="38AD2326"/>
    <w:rsid w:val="38F040FA"/>
    <w:rsid w:val="39310F61"/>
    <w:rsid w:val="3946FA32"/>
    <w:rsid w:val="3956735F"/>
    <w:rsid w:val="39E2D04C"/>
    <w:rsid w:val="3A90230B"/>
    <w:rsid w:val="3A99F7EB"/>
    <w:rsid w:val="3ABFB729"/>
    <w:rsid w:val="3AF06130"/>
    <w:rsid w:val="3B1C203C"/>
    <w:rsid w:val="3B9691DF"/>
    <w:rsid w:val="3CF52797"/>
    <w:rsid w:val="3D03FE74"/>
    <w:rsid w:val="3D36D34C"/>
    <w:rsid w:val="3E289128"/>
    <w:rsid w:val="3EAA71B5"/>
    <w:rsid w:val="3EE30235"/>
    <w:rsid w:val="3F3FBAB9"/>
    <w:rsid w:val="3F9AF864"/>
    <w:rsid w:val="3FC14B55"/>
    <w:rsid w:val="404F2A93"/>
    <w:rsid w:val="40D834FB"/>
    <w:rsid w:val="41DB6120"/>
    <w:rsid w:val="4203580C"/>
    <w:rsid w:val="4352B8C7"/>
    <w:rsid w:val="44133289"/>
    <w:rsid w:val="44877DA8"/>
    <w:rsid w:val="448836B1"/>
    <w:rsid w:val="44D03DD8"/>
    <w:rsid w:val="44EF7400"/>
    <w:rsid w:val="44FBF58A"/>
    <w:rsid w:val="4553DB42"/>
    <w:rsid w:val="462CEF44"/>
    <w:rsid w:val="464A859A"/>
    <w:rsid w:val="46CBE042"/>
    <w:rsid w:val="4791F3BA"/>
    <w:rsid w:val="480AA4EA"/>
    <w:rsid w:val="4836E8F2"/>
    <w:rsid w:val="484C59E5"/>
    <w:rsid w:val="4856D4B2"/>
    <w:rsid w:val="4857672E"/>
    <w:rsid w:val="499AFC75"/>
    <w:rsid w:val="49AFC0C8"/>
    <w:rsid w:val="4A026EED"/>
    <w:rsid w:val="4A1DE0B4"/>
    <w:rsid w:val="4A85330B"/>
    <w:rsid w:val="4B958CD4"/>
    <w:rsid w:val="4B9CC218"/>
    <w:rsid w:val="4C30233C"/>
    <w:rsid w:val="4D3EF584"/>
    <w:rsid w:val="4DE818E8"/>
    <w:rsid w:val="4DFEFA23"/>
    <w:rsid w:val="4E560047"/>
    <w:rsid w:val="4EAA3C6A"/>
    <w:rsid w:val="4EDB568D"/>
    <w:rsid w:val="4F075DC9"/>
    <w:rsid w:val="4F239256"/>
    <w:rsid w:val="4FC83BC8"/>
    <w:rsid w:val="500822D3"/>
    <w:rsid w:val="509C4A4A"/>
    <w:rsid w:val="52345B10"/>
    <w:rsid w:val="523BB5BC"/>
    <w:rsid w:val="535F4892"/>
    <w:rsid w:val="544DE74F"/>
    <w:rsid w:val="54D3897C"/>
    <w:rsid w:val="54E36AD0"/>
    <w:rsid w:val="55407284"/>
    <w:rsid w:val="5542918B"/>
    <w:rsid w:val="557CEFF0"/>
    <w:rsid w:val="5589E4CD"/>
    <w:rsid w:val="55C0D57F"/>
    <w:rsid w:val="565C91E2"/>
    <w:rsid w:val="569B90DE"/>
    <w:rsid w:val="5777A1DB"/>
    <w:rsid w:val="57E225D2"/>
    <w:rsid w:val="58D13685"/>
    <w:rsid w:val="5919A8FB"/>
    <w:rsid w:val="5948F957"/>
    <w:rsid w:val="59666CDD"/>
    <w:rsid w:val="5974238E"/>
    <w:rsid w:val="5999F808"/>
    <w:rsid w:val="59CC23D7"/>
    <w:rsid w:val="59E6C0D3"/>
    <w:rsid w:val="5A4B2ABB"/>
    <w:rsid w:val="5A68E6F9"/>
    <w:rsid w:val="5AA92AE1"/>
    <w:rsid w:val="5BAD8534"/>
    <w:rsid w:val="5C0E115E"/>
    <w:rsid w:val="5CC9EA66"/>
    <w:rsid w:val="5E353EA3"/>
    <w:rsid w:val="5E535DB1"/>
    <w:rsid w:val="5EBC412C"/>
    <w:rsid w:val="5F7EEF29"/>
    <w:rsid w:val="60A35E0F"/>
    <w:rsid w:val="60AAD03F"/>
    <w:rsid w:val="611B27C9"/>
    <w:rsid w:val="628CFB4C"/>
    <w:rsid w:val="62C09362"/>
    <w:rsid w:val="62D991EF"/>
    <w:rsid w:val="63B189F8"/>
    <w:rsid w:val="63CD2563"/>
    <w:rsid w:val="646EAE26"/>
    <w:rsid w:val="6471DBA7"/>
    <w:rsid w:val="6509C089"/>
    <w:rsid w:val="6513B5AB"/>
    <w:rsid w:val="65B038F4"/>
    <w:rsid w:val="667A7EA6"/>
    <w:rsid w:val="669F064C"/>
    <w:rsid w:val="66A1C97E"/>
    <w:rsid w:val="67574B9A"/>
    <w:rsid w:val="676B11F7"/>
    <w:rsid w:val="678E7BB6"/>
    <w:rsid w:val="67F87599"/>
    <w:rsid w:val="68083C86"/>
    <w:rsid w:val="686F4B69"/>
    <w:rsid w:val="689615F9"/>
    <w:rsid w:val="68A98564"/>
    <w:rsid w:val="68CD23C8"/>
    <w:rsid w:val="68F6AC41"/>
    <w:rsid w:val="6900B2CA"/>
    <w:rsid w:val="6940F789"/>
    <w:rsid w:val="69A9FF7B"/>
    <w:rsid w:val="69EDB04A"/>
    <w:rsid w:val="69F9A3EF"/>
    <w:rsid w:val="6A58B2E2"/>
    <w:rsid w:val="6AF5A61B"/>
    <w:rsid w:val="6AF91F0A"/>
    <w:rsid w:val="6AFB7560"/>
    <w:rsid w:val="6C2BB1F1"/>
    <w:rsid w:val="6C6E57D1"/>
    <w:rsid w:val="6C881AE7"/>
    <w:rsid w:val="6D70DEE0"/>
    <w:rsid w:val="6EAB7460"/>
    <w:rsid w:val="6EF5945B"/>
    <w:rsid w:val="6FBF0387"/>
    <w:rsid w:val="70A0A961"/>
    <w:rsid w:val="70AF6017"/>
    <w:rsid w:val="71A3087B"/>
    <w:rsid w:val="71AB6683"/>
    <w:rsid w:val="72B220EB"/>
    <w:rsid w:val="746DF69A"/>
    <w:rsid w:val="74F4233C"/>
    <w:rsid w:val="75CA6892"/>
    <w:rsid w:val="75CD655D"/>
    <w:rsid w:val="76B473DD"/>
    <w:rsid w:val="76BD7DDB"/>
    <w:rsid w:val="76FA25D2"/>
    <w:rsid w:val="77B7B66F"/>
    <w:rsid w:val="783B9B5E"/>
    <w:rsid w:val="7851440C"/>
    <w:rsid w:val="78A4491A"/>
    <w:rsid w:val="79838EFF"/>
    <w:rsid w:val="79939A9E"/>
    <w:rsid w:val="79A2B63E"/>
    <w:rsid w:val="79CE82A3"/>
    <w:rsid w:val="79E35535"/>
    <w:rsid w:val="79EAA0FB"/>
    <w:rsid w:val="7A2B24F0"/>
    <w:rsid w:val="7A3DF07B"/>
    <w:rsid w:val="7AF22F4C"/>
    <w:rsid w:val="7B653552"/>
    <w:rsid w:val="7B8357F5"/>
    <w:rsid w:val="7C234B21"/>
    <w:rsid w:val="7CE341A5"/>
    <w:rsid w:val="7D34713C"/>
    <w:rsid w:val="7DBC2EF6"/>
    <w:rsid w:val="7DEBFBFD"/>
    <w:rsid w:val="7E00B039"/>
    <w:rsid w:val="7F227E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574A"/>
  <w15:chartTrackingRefBased/>
  <w15:docId w15:val="{94D3C048-A797-4D43-B96D-A2A6D5FD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32D"/>
    <w:pPr>
      <w:spacing w:after="200" w:line="276" w:lineRule="auto"/>
    </w:pPr>
    <w:rPr>
      <w:rFonts w:ascii="Calibri" w:eastAsia="MS Mincho"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32D"/>
    <w:pPr>
      <w:ind w:left="720"/>
      <w:contextualSpacing/>
    </w:pPr>
  </w:style>
  <w:style w:type="character" w:styleId="CommentReference">
    <w:name w:val="annotation reference"/>
    <w:basedOn w:val="DefaultParagraphFont"/>
    <w:uiPriority w:val="99"/>
    <w:semiHidden/>
    <w:unhideWhenUsed/>
    <w:rsid w:val="00431CA0"/>
    <w:rPr>
      <w:sz w:val="16"/>
      <w:szCs w:val="16"/>
    </w:rPr>
  </w:style>
  <w:style w:type="paragraph" w:styleId="CommentText">
    <w:name w:val="annotation text"/>
    <w:basedOn w:val="Normal"/>
    <w:link w:val="CommentTextChar"/>
    <w:uiPriority w:val="99"/>
    <w:unhideWhenUsed/>
    <w:rsid w:val="00431CA0"/>
    <w:pPr>
      <w:spacing w:line="240" w:lineRule="auto"/>
    </w:pPr>
    <w:rPr>
      <w:sz w:val="20"/>
      <w:szCs w:val="20"/>
    </w:rPr>
  </w:style>
  <w:style w:type="character" w:customStyle="1" w:styleId="CommentTextChar">
    <w:name w:val="Comment Text Char"/>
    <w:basedOn w:val="DefaultParagraphFont"/>
    <w:link w:val="CommentText"/>
    <w:uiPriority w:val="99"/>
    <w:rsid w:val="00431CA0"/>
    <w:rPr>
      <w:rFonts w:ascii="Calibri" w:eastAsia="MS Mincho"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31CA0"/>
    <w:rPr>
      <w:b/>
      <w:bCs/>
    </w:rPr>
  </w:style>
  <w:style w:type="character" w:customStyle="1" w:styleId="CommentSubjectChar">
    <w:name w:val="Comment Subject Char"/>
    <w:basedOn w:val="CommentTextChar"/>
    <w:link w:val="CommentSubject"/>
    <w:uiPriority w:val="99"/>
    <w:semiHidden/>
    <w:rsid w:val="00431CA0"/>
    <w:rPr>
      <w:rFonts w:ascii="Calibri" w:eastAsia="MS Mincho" w:hAnsi="Calibri" w:cs="Times New Roman"/>
      <w:b/>
      <w:bCs/>
      <w:sz w:val="20"/>
      <w:szCs w:val="20"/>
      <w:lang w:eastAsia="zh-CN"/>
    </w:rPr>
  </w:style>
  <w:style w:type="paragraph" w:styleId="Header">
    <w:name w:val="header"/>
    <w:basedOn w:val="Normal"/>
    <w:link w:val="HeaderChar"/>
    <w:uiPriority w:val="99"/>
    <w:unhideWhenUsed/>
    <w:rsid w:val="00BF15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544"/>
    <w:rPr>
      <w:rFonts w:ascii="Calibri" w:eastAsia="MS Mincho" w:hAnsi="Calibri" w:cs="Times New Roman"/>
      <w:lang w:eastAsia="zh-CN"/>
    </w:rPr>
  </w:style>
  <w:style w:type="paragraph" w:styleId="Footer">
    <w:name w:val="footer"/>
    <w:basedOn w:val="Normal"/>
    <w:link w:val="FooterChar"/>
    <w:uiPriority w:val="99"/>
    <w:unhideWhenUsed/>
    <w:rsid w:val="00BF15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544"/>
    <w:rPr>
      <w:rFonts w:ascii="Calibri" w:eastAsia="MS Mincho" w:hAnsi="Calibri" w:cs="Times New Roman"/>
      <w:lang w:eastAsia="zh-CN"/>
    </w:rPr>
  </w:style>
  <w:style w:type="paragraph" w:styleId="Revision">
    <w:name w:val="Revision"/>
    <w:hidden/>
    <w:uiPriority w:val="99"/>
    <w:semiHidden/>
    <w:rsid w:val="00673C4C"/>
    <w:pPr>
      <w:spacing w:after="0" w:line="240" w:lineRule="auto"/>
    </w:pPr>
    <w:rPr>
      <w:rFonts w:ascii="Calibri" w:eastAsia="MS Mincho"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050479">
      <w:bodyDiv w:val="1"/>
      <w:marLeft w:val="0"/>
      <w:marRight w:val="0"/>
      <w:marTop w:val="0"/>
      <w:marBottom w:val="0"/>
      <w:divBdr>
        <w:top w:val="none" w:sz="0" w:space="0" w:color="auto"/>
        <w:left w:val="none" w:sz="0" w:space="0" w:color="auto"/>
        <w:bottom w:val="none" w:sz="0" w:space="0" w:color="auto"/>
        <w:right w:val="none" w:sz="0" w:space="0" w:color="auto"/>
      </w:divBdr>
      <w:divsChild>
        <w:div w:id="262034434">
          <w:marLeft w:val="0"/>
          <w:marRight w:val="0"/>
          <w:marTop w:val="0"/>
          <w:marBottom w:val="0"/>
          <w:divBdr>
            <w:top w:val="none" w:sz="0" w:space="0" w:color="auto"/>
            <w:left w:val="none" w:sz="0" w:space="0" w:color="auto"/>
            <w:bottom w:val="none" w:sz="0" w:space="0" w:color="auto"/>
            <w:right w:val="none" w:sz="0" w:space="0" w:color="auto"/>
          </w:divBdr>
        </w:div>
        <w:div w:id="464545423">
          <w:marLeft w:val="0"/>
          <w:marRight w:val="0"/>
          <w:marTop w:val="0"/>
          <w:marBottom w:val="0"/>
          <w:divBdr>
            <w:top w:val="none" w:sz="0" w:space="0" w:color="auto"/>
            <w:left w:val="none" w:sz="0" w:space="0" w:color="auto"/>
            <w:bottom w:val="none" w:sz="0" w:space="0" w:color="auto"/>
            <w:right w:val="none" w:sz="0" w:space="0" w:color="auto"/>
          </w:divBdr>
          <w:divsChild>
            <w:div w:id="1395397150">
              <w:marLeft w:val="0"/>
              <w:marRight w:val="0"/>
              <w:marTop w:val="30"/>
              <w:marBottom w:val="30"/>
              <w:divBdr>
                <w:top w:val="none" w:sz="0" w:space="0" w:color="auto"/>
                <w:left w:val="none" w:sz="0" w:space="0" w:color="auto"/>
                <w:bottom w:val="none" w:sz="0" w:space="0" w:color="auto"/>
                <w:right w:val="none" w:sz="0" w:space="0" w:color="auto"/>
              </w:divBdr>
              <w:divsChild>
                <w:div w:id="1210265015">
                  <w:marLeft w:val="0"/>
                  <w:marRight w:val="0"/>
                  <w:marTop w:val="0"/>
                  <w:marBottom w:val="0"/>
                  <w:divBdr>
                    <w:top w:val="none" w:sz="0" w:space="0" w:color="auto"/>
                    <w:left w:val="none" w:sz="0" w:space="0" w:color="auto"/>
                    <w:bottom w:val="none" w:sz="0" w:space="0" w:color="auto"/>
                    <w:right w:val="none" w:sz="0" w:space="0" w:color="auto"/>
                  </w:divBdr>
                  <w:divsChild>
                    <w:div w:id="150488718">
                      <w:marLeft w:val="0"/>
                      <w:marRight w:val="0"/>
                      <w:marTop w:val="0"/>
                      <w:marBottom w:val="0"/>
                      <w:divBdr>
                        <w:top w:val="none" w:sz="0" w:space="0" w:color="auto"/>
                        <w:left w:val="none" w:sz="0" w:space="0" w:color="auto"/>
                        <w:bottom w:val="none" w:sz="0" w:space="0" w:color="auto"/>
                        <w:right w:val="none" w:sz="0" w:space="0" w:color="auto"/>
                      </w:divBdr>
                    </w:div>
                    <w:div w:id="1322546024">
                      <w:marLeft w:val="0"/>
                      <w:marRight w:val="0"/>
                      <w:marTop w:val="0"/>
                      <w:marBottom w:val="0"/>
                      <w:divBdr>
                        <w:top w:val="none" w:sz="0" w:space="0" w:color="auto"/>
                        <w:left w:val="none" w:sz="0" w:space="0" w:color="auto"/>
                        <w:bottom w:val="none" w:sz="0" w:space="0" w:color="auto"/>
                        <w:right w:val="none" w:sz="0" w:space="0" w:color="auto"/>
                      </w:divBdr>
                    </w:div>
                    <w:div w:id="1690567659">
                      <w:marLeft w:val="0"/>
                      <w:marRight w:val="0"/>
                      <w:marTop w:val="0"/>
                      <w:marBottom w:val="0"/>
                      <w:divBdr>
                        <w:top w:val="none" w:sz="0" w:space="0" w:color="auto"/>
                        <w:left w:val="none" w:sz="0" w:space="0" w:color="auto"/>
                        <w:bottom w:val="none" w:sz="0" w:space="0" w:color="auto"/>
                        <w:right w:val="none" w:sz="0" w:space="0" w:color="auto"/>
                      </w:divBdr>
                    </w:div>
                    <w:div w:id="1736270364">
                      <w:marLeft w:val="0"/>
                      <w:marRight w:val="0"/>
                      <w:marTop w:val="0"/>
                      <w:marBottom w:val="0"/>
                      <w:divBdr>
                        <w:top w:val="none" w:sz="0" w:space="0" w:color="auto"/>
                        <w:left w:val="none" w:sz="0" w:space="0" w:color="auto"/>
                        <w:bottom w:val="none" w:sz="0" w:space="0" w:color="auto"/>
                        <w:right w:val="none" w:sz="0" w:space="0" w:color="auto"/>
                      </w:divBdr>
                    </w:div>
                    <w:div w:id="2060977288">
                      <w:marLeft w:val="0"/>
                      <w:marRight w:val="0"/>
                      <w:marTop w:val="0"/>
                      <w:marBottom w:val="0"/>
                      <w:divBdr>
                        <w:top w:val="none" w:sz="0" w:space="0" w:color="auto"/>
                        <w:left w:val="none" w:sz="0" w:space="0" w:color="auto"/>
                        <w:bottom w:val="none" w:sz="0" w:space="0" w:color="auto"/>
                        <w:right w:val="none" w:sz="0" w:space="0" w:color="auto"/>
                      </w:divBdr>
                    </w:div>
                  </w:divsChild>
                </w:div>
                <w:div w:id="2071541039">
                  <w:marLeft w:val="0"/>
                  <w:marRight w:val="0"/>
                  <w:marTop w:val="0"/>
                  <w:marBottom w:val="0"/>
                  <w:divBdr>
                    <w:top w:val="none" w:sz="0" w:space="0" w:color="auto"/>
                    <w:left w:val="none" w:sz="0" w:space="0" w:color="auto"/>
                    <w:bottom w:val="none" w:sz="0" w:space="0" w:color="auto"/>
                    <w:right w:val="none" w:sz="0" w:space="0" w:color="auto"/>
                  </w:divBdr>
                  <w:divsChild>
                    <w:div w:id="619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77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1592d40f074b4eb17e6fea0fea1c1b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0e9ba473-b7c2-4fae-bb34-5d69aa4e56d1</TermId>
        </TermInfo>
      </Terms>
    </ad1592d40f074b4eb17e6fea0fea1c1b>
    <TaxCatchAll xmlns="60519db3-af69-4d9d-b25c-b66260666635">
      <Value>12</Value>
      <Value>9</Value>
      <Value>5</Value>
    </TaxCatchAll>
    <bd4b3a37a84648e1aa6cbc297b9b2050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8d4fa138-0c63-4184-b16d-0723e6253986</TermId>
        </TermInfo>
      </Terms>
    </bd4b3a37a84648e1aa6cbc297b9b2050>
    <g87e8ed572d643758636cd4e25f6c434 xmlns="60519db3-af69-4d9d-b25c-b66260666635">
      <Terms xmlns="http://schemas.microsoft.com/office/infopath/2007/PartnerControls">
        <TermInfo xmlns="http://schemas.microsoft.com/office/infopath/2007/PartnerControls">
          <TermName xmlns="http://schemas.microsoft.com/office/infopath/2007/PartnerControls">National staff</TermName>
          <TermId xmlns="http://schemas.microsoft.com/office/infopath/2007/PartnerControls">6e9ced81-ec10-48e9-92a8-ffdf21460a5b</TermId>
        </TermInfo>
      </Terms>
    </g87e8ed572d643758636cd4e25f6c434>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eea10fc3-024b-48bc-8637-d0f701ceceb4" ContentTypeId="0x0101002FA61E6B399E1844B0367145DC6906F805" PreviousValue="false" LastSyncTimeStamp="2023-12-05T14:07:50.55Z"/>
</file>

<file path=customXml/item4.xml><?xml version="1.0" encoding="utf-8"?>
<ct:contentTypeSchema xmlns:ct="http://schemas.microsoft.com/office/2006/metadata/contentType" xmlns:ma="http://schemas.microsoft.com/office/2006/metadata/properties/metaAttributes" ct:_="" ma:_="" ma:contentTypeName="ECHO Manual File Topic" ma:contentTypeID="0x0101002FA61E6B399E1844B0367145DC6906F805009CC6982E170CA24795FF27B804758C67" ma:contentTypeVersion="4" ma:contentTypeDescription="This content type can be used to tag an Office Manual document with topic and section" ma:contentTypeScope="" ma:versionID="9f2b96a140aedc10f24d6c3daf7077ed">
  <xsd:schema xmlns:xsd="http://www.w3.org/2001/XMLSchema" xmlns:xs="http://www.w3.org/2001/XMLSchema" xmlns:p="http://schemas.microsoft.com/office/2006/metadata/properties" xmlns:ns2="60519db3-af69-4d9d-b25c-b66260666635" targetNamespace="http://schemas.microsoft.com/office/2006/metadata/properties" ma:root="true" ma:fieldsID="79bbdf2d1684525e2ae5698bc595c72d" ns2:_="">
    <xsd:import namespace="60519db3-af69-4d9d-b25c-b66260666635"/>
    <xsd:element name="properties">
      <xsd:complexType>
        <xsd:sequence>
          <xsd:element name="documentManagement">
            <xsd:complexType>
              <xsd:all>
                <xsd:element ref="ns2:bd4b3a37a84648e1aa6cbc297b9b2050" minOccurs="0"/>
                <xsd:element ref="ns2:TaxCatchAll" minOccurs="0"/>
                <xsd:element ref="ns2:TaxCatchAllLabel" minOccurs="0"/>
                <xsd:element ref="ns2:ad1592d40f074b4eb17e6fea0fea1c1b" minOccurs="0"/>
                <xsd:element ref="ns2:g87e8ed572d643758636cd4e25f6c43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19db3-af69-4d9d-b25c-b66260666635" elementFormDefault="qualified">
    <xsd:import namespace="http://schemas.microsoft.com/office/2006/documentManagement/types"/>
    <xsd:import namespace="http://schemas.microsoft.com/office/infopath/2007/PartnerControls"/>
    <xsd:element name="bd4b3a37a84648e1aa6cbc297b9b2050" ma:index="8" ma:taxonomy="true" ma:internalName="bd4b3a37a84648e1aa6cbc297b9b2050" ma:taxonomyFieldName="ECHO_x002d_Topic" ma:displayName="ECHO-Topic" ma:default="" ma:fieldId="{bd4b3a37-a846-48e1-aa6c-bc297b9b2050}"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e11d5dd-9312-4214-9c31-465a2e044407}" ma:internalName="TaxCatchAll" ma:showField="CatchAllData"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e11d5dd-9312-4214-9c31-465a2e044407}" ma:internalName="TaxCatchAllLabel" ma:readOnly="true" ma:showField="CatchAllDataLabel"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ad1592d40f074b4eb17e6fea0fea1c1b" ma:index="12" ma:taxonomy="true" ma:internalName="ad1592d40f074b4eb17e6fea0fea1c1b" ma:taxonomyFieldName="ECHO_x002d_DocType" ma:displayName="ECHO-DocType" ma:default="" ma:fieldId="{ad1592d4-0f07-4b4e-b17e-6fea0fea1c1b}" ma:taxonomyMulti="true" ma:sspId="eea10fc3-024b-48bc-8637-d0f701ceceb4" ma:termSetId="44ea340a-5646-487c-b670-3119840ebb7d" ma:anchorId="00000000-0000-0000-0000-000000000000" ma:open="false" ma:isKeyword="false">
      <xsd:complexType>
        <xsd:sequence>
          <xsd:element ref="pc:Terms" minOccurs="0" maxOccurs="1"/>
        </xsd:sequence>
      </xsd:complexType>
    </xsd:element>
    <xsd:element name="g87e8ed572d643758636cd4e25f6c434" ma:index="14" ma:taxonomy="true" ma:internalName="g87e8ed572d643758636cd4e25f6c434" ma:taxonomyFieldName="ECHO_x002d_PageSection" ma:displayName="ECHO-PageSection" ma:default="" ma:fieldId="{087e8ed5-72d6-4375-8636-cd4e25f6c434}"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5A4A0A-678B-48CB-A105-590C907C56F9}">
  <ds:schemaRefs>
    <ds:schemaRef ds:uri="http://schemas.microsoft.com/office/2006/metadata/properties"/>
    <ds:schemaRef ds:uri="http://schemas.microsoft.com/office/infopath/2007/PartnerControls"/>
    <ds:schemaRef ds:uri="60519db3-af69-4d9d-b25c-b66260666635"/>
  </ds:schemaRefs>
</ds:datastoreItem>
</file>

<file path=customXml/itemProps2.xml><?xml version="1.0" encoding="utf-8"?>
<ds:datastoreItem xmlns:ds="http://schemas.openxmlformats.org/officeDocument/2006/customXml" ds:itemID="{DBE5A9E6-D767-417A-9157-953A3B5A7572}">
  <ds:schemaRefs>
    <ds:schemaRef ds:uri="http://schemas.microsoft.com/sharepoint/v3/contenttype/forms"/>
  </ds:schemaRefs>
</ds:datastoreItem>
</file>

<file path=customXml/itemProps3.xml><?xml version="1.0" encoding="utf-8"?>
<ds:datastoreItem xmlns:ds="http://schemas.openxmlformats.org/officeDocument/2006/customXml" ds:itemID="{41AA347A-7D27-41DD-8F2D-F5E0EFBFB808}">
  <ds:schemaRefs>
    <ds:schemaRef ds:uri="Microsoft.SharePoint.Taxonomy.ContentTypeSync"/>
  </ds:schemaRefs>
</ds:datastoreItem>
</file>

<file path=customXml/itemProps4.xml><?xml version="1.0" encoding="utf-8"?>
<ds:datastoreItem xmlns:ds="http://schemas.openxmlformats.org/officeDocument/2006/customXml" ds:itemID="{F1BD943C-44AF-4EB6-A109-52D542178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19db3-af69-4d9d-b25c-b66260666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1789</Words>
  <Characters>10203</Characters>
  <Application>Microsoft Office Word</Application>
  <DocSecurity>8</DocSecurity>
  <Lines>85</Lines>
  <Paragraphs>23</Paragraphs>
  <ScaleCrop>false</ScaleCrop>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NAIMAT Mefleh (ECHO Amman)</dc:creator>
  <cp:keywords/>
  <dc:description/>
  <cp:lastModifiedBy>MONTES Vivian (ECHO Panama City)</cp:lastModifiedBy>
  <cp:revision>93</cp:revision>
  <dcterms:created xsi:type="dcterms:W3CDTF">2023-12-06T01:52:00Z</dcterms:created>
  <dcterms:modified xsi:type="dcterms:W3CDTF">2026-05-19T18:15:00Z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2023-12-05T16:52:19Z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460ccff4-905f-418d-a74f-a108fe0db8dd</vt:lpwstr>
  </property>
  <property fmtid="{D5CDD505-2E9C-101B-9397-08002B2CF9AE}" pid="8" name="MSIP_Label_6bd9ddd1-4d20-43f6-abfa-fc3c07406f94_ContentBits">
    <vt:lpwstr>0</vt:lpwstr>
  </property>
  <property fmtid="{D5CDD505-2E9C-101B-9397-08002B2CF9AE}" pid="9" name="ContentTypeId">
    <vt:lpwstr>0x0101002FA61E6B399E1844B0367145DC6906F805009CC6982E170CA24795FF27B804758C67</vt:lpwstr>
  </property>
  <property fmtid="{D5CDD505-2E9C-101B-9397-08002B2CF9AE}" pid="10" name="ECHO-Topic">
    <vt:lpwstr>9;#Terms of reference|8d4fa138-0c63-4184-b16d-0723e6253986</vt:lpwstr>
  </property>
  <property fmtid="{D5CDD505-2E9C-101B-9397-08002B2CF9AE}" pid="11" name="ECHO-DocType">
    <vt:lpwstr>12;#Terms of reference|0e9ba473-b7c2-4fae-bb34-5d69aa4e56d1</vt:lpwstr>
  </property>
  <property fmtid="{D5CDD505-2E9C-101B-9397-08002B2CF9AE}" pid="12" name="ECHO-PageSection">
    <vt:lpwstr>5;#National staff|6e9ced81-ec10-48e9-92a8-ffdf21460a5b</vt:lpwstr>
  </property>
  <property fmtid="{D5CDD505-2E9C-101B-9397-08002B2CF9AE}" pid="13" name="ECHO_x002d_PageSection">
    <vt:lpwstr>5;#National staff|6e9ced81-ec10-48e9-92a8-ffdf21460a5b</vt:lpwstr>
  </property>
  <property fmtid="{D5CDD505-2E9C-101B-9397-08002B2CF9AE}" pid="14" name="ECHO_x002d_DocType">
    <vt:lpwstr>12;#Terms of reference|0e9ba473-b7c2-4fae-bb34-5d69aa4e56d1</vt:lpwstr>
  </property>
  <property fmtid="{D5CDD505-2E9C-101B-9397-08002B2CF9AE}" pid="15" name="ECHO_x002d_Topic">
    <vt:lpwstr>9;#Terms of reference|8d4fa138-0c63-4184-b16d-0723e6253986</vt:lpwstr>
  </property>
  <property fmtid="{D5CDD505-2E9C-101B-9397-08002B2CF9AE}" pid="16" name="MSIP_Label_0b429317-0fae-4f59-9ad1-727ca2d2ca2c_Enabled">
    <vt:lpwstr>true</vt:lpwstr>
  </property>
  <property fmtid="{D5CDD505-2E9C-101B-9397-08002B2CF9AE}" pid="17" name="MSIP_Label_0b429317-0fae-4f59-9ad1-727ca2d2ca2c_SetDate">
    <vt:lpwstr>2026-05-19T18:15:26Z</vt:lpwstr>
  </property>
  <property fmtid="{D5CDD505-2E9C-101B-9397-08002B2CF9AE}" pid="18" name="MSIP_Label_0b429317-0fae-4f59-9ad1-727ca2d2ca2c_Method">
    <vt:lpwstr>Standard</vt:lpwstr>
  </property>
  <property fmtid="{D5CDD505-2E9C-101B-9397-08002B2CF9AE}" pid="19" name="MSIP_Label_0b429317-0fae-4f59-9ad1-727ca2d2ca2c_Name">
    <vt:lpwstr>Commission use</vt:lpwstr>
  </property>
  <property fmtid="{D5CDD505-2E9C-101B-9397-08002B2CF9AE}" pid="20" name="MSIP_Label_0b429317-0fae-4f59-9ad1-727ca2d2ca2c_SiteId">
    <vt:lpwstr>35df470f-eb34-4dd0-b390-c79de26d4906</vt:lpwstr>
  </property>
  <property fmtid="{D5CDD505-2E9C-101B-9397-08002B2CF9AE}" pid="21" name="MSIP_Label_0b429317-0fae-4f59-9ad1-727ca2d2ca2c_ActionId">
    <vt:lpwstr>4658447a-25d3-4888-b622-6c1e51c23ba5</vt:lpwstr>
  </property>
  <property fmtid="{D5CDD505-2E9C-101B-9397-08002B2CF9AE}" pid="22" name="MSIP_Label_0b429317-0fae-4f59-9ad1-727ca2d2ca2c_ContentBits">
    <vt:lpwstr>0</vt:lpwstr>
  </property>
  <property fmtid="{D5CDD505-2E9C-101B-9397-08002B2CF9AE}" pid="23" name="MSIP_Label_0b429317-0fae-4f59-9ad1-727ca2d2ca2c_Tag">
    <vt:lpwstr>10, 3, 0, 1</vt:lpwstr>
  </property>
</Properties>
</file>